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05" w:rsidRPr="000F0BA1" w:rsidRDefault="00446436" w:rsidP="000F0BA1">
      <w:pPr>
        <w:spacing w:before="0" w:after="0" w:line="240" w:lineRule="auto"/>
        <w:rPr>
          <w:rFonts w:ascii="DIN-Bold" w:eastAsiaTheme="majorEastAsia" w:hAnsi="DIN-Bold" w:cstheme="majorBidi"/>
          <w:color w:val="DA2127"/>
          <w:sz w:val="48"/>
          <w:szCs w:val="32"/>
          <w:lang w:val="en-AU"/>
        </w:rPr>
      </w:pPr>
      <w:r w:rsidRPr="000F0BA1">
        <w:rPr>
          <w:noProof/>
          <w:lang w:val="en-AU" w:eastAsia="en-AU"/>
        </w:rPr>
        <w:drawing>
          <wp:anchor distT="0" distB="0" distL="114300" distR="114300" simplePos="0" relativeHeight="251663360" behindDoc="1" locked="0" layoutInCell="1" allowOverlap="1" wp14:anchorId="3E61A828" wp14:editId="437CE58A">
            <wp:simplePos x="0" y="0"/>
            <wp:positionH relativeFrom="page">
              <wp:align>left</wp:align>
            </wp:positionH>
            <wp:positionV relativeFrom="paragraph">
              <wp:posOffset>-914400</wp:posOffset>
            </wp:positionV>
            <wp:extent cx="7609840" cy="107638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sheet Template - Final A4 - Front - Darker WM.jpg"/>
                    <pic:cNvPicPr/>
                  </pic:nvPicPr>
                  <pic:blipFill>
                    <a:blip r:embed="rId9">
                      <a:extLst>
                        <a:ext uri="{28A0092B-C50C-407E-A947-70E740481C1C}">
                          <a14:useLocalDpi xmlns:a14="http://schemas.microsoft.com/office/drawing/2010/main" val="0"/>
                        </a:ext>
                      </a:extLst>
                    </a:blip>
                    <a:stretch>
                      <a:fillRect/>
                    </a:stretch>
                  </pic:blipFill>
                  <pic:spPr>
                    <a:xfrm>
                      <a:off x="0" y="0"/>
                      <a:ext cx="7609840" cy="10763884"/>
                    </a:xfrm>
                    <a:prstGeom prst="rect">
                      <a:avLst/>
                    </a:prstGeom>
                  </pic:spPr>
                </pic:pic>
              </a:graphicData>
            </a:graphic>
            <wp14:sizeRelH relativeFrom="page">
              <wp14:pctWidth>0</wp14:pctWidth>
            </wp14:sizeRelH>
            <wp14:sizeRelV relativeFrom="page">
              <wp14:pctHeight>0</wp14:pctHeight>
            </wp14:sizeRelV>
          </wp:anchor>
        </w:drawing>
      </w:r>
      <w:r w:rsidR="000023F0" w:rsidRPr="000F0BA1">
        <w:rPr>
          <w:noProof/>
          <w:lang w:val="en-AU" w:eastAsia="en-AU"/>
        </w:rPr>
        <mc:AlternateContent>
          <mc:Choice Requires="wps">
            <w:drawing>
              <wp:anchor distT="0" distB="0" distL="114300" distR="114300" simplePos="0" relativeHeight="251652096" behindDoc="0" locked="0" layoutInCell="1" allowOverlap="1" wp14:anchorId="297EC543" wp14:editId="7F6264EA">
                <wp:simplePos x="0" y="0"/>
                <wp:positionH relativeFrom="margin">
                  <wp:align>center</wp:align>
                </wp:positionH>
                <wp:positionV relativeFrom="paragraph">
                  <wp:posOffset>4648200</wp:posOffset>
                </wp:positionV>
                <wp:extent cx="6629400" cy="1905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F0" w:rsidRDefault="00E43F9A"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EC543" id="_x0000_t202" coordsize="21600,21600" o:spt="202" path="m,l,21600r21600,l21600,xe">
                <v:stroke joinstyle="miter"/>
                <v:path gradientshapeok="t" o:connecttype="rect"/>
              </v:shapetype>
              <v:shape id="Text Box 2" o:spid="_x0000_s1026" type="#_x0000_t202" style="position:absolute;margin-left:0;margin-top:366pt;width:522pt;height:150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gItQIAALs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" filled="f" stroked="f">
                <v:textbox>
                  <w:txbxContent>
                    <w:p w:rsidR="000023F0" w:rsidRDefault="00E43F9A"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v:textbox>
                <w10:wrap anchorx="margin"/>
              </v:shape>
            </w:pict>
          </mc:Fallback>
        </mc:AlternateContent>
      </w:r>
      <w:r w:rsidR="00062105" w:rsidRPr="000F0BA1">
        <w:rPr>
          <w:lang w:val="en-AU"/>
        </w:rPr>
        <w:br w:type="page"/>
      </w:r>
    </w:p>
    <w:sdt>
      <w:sdtPr>
        <w:rPr>
          <w:rFonts w:ascii="DIN-Regular" w:eastAsiaTheme="minorHAnsi" w:hAnsi="DIN-Regular" w:cstheme="minorBidi"/>
          <w:color w:val="000000" w:themeColor="text1"/>
          <w:sz w:val="19"/>
          <w:szCs w:val="22"/>
          <w:lang w:val="en-AU"/>
        </w:rPr>
        <w:id w:val="-1371064074"/>
        <w:docPartObj>
          <w:docPartGallery w:val="Table of Contents"/>
          <w:docPartUnique/>
        </w:docPartObj>
      </w:sdtPr>
      <w:sdtEndPr>
        <w:rPr>
          <w:b/>
          <w:bCs/>
        </w:rPr>
      </w:sdtEndPr>
      <w:sdtContent>
        <w:p w:rsidR="00166E35" w:rsidRPr="000F0BA1" w:rsidRDefault="00166E35" w:rsidP="000F0BA1">
          <w:pPr>
            <w:pStyle w:val="TOCHeading"/>
            <w:spacing w:before="0" w:after="0"/>
            <w:rPr>
              <w:lang w:val="en-AU"/>
            </w:rPr>
          </w:pPr>
          <w:r w:rsidRPr="000F0BA1">
            <w:rPr>
              <w:lang w:val="en-AU"/>
            </w:rPr>
            <w:t>Table of Contents</w:t>
          </w:r>
        </w:p>
        <w:p w:rsidR="0034159A" w:rsidRDefault="00446436">
          <w:pPr>
            <w:pStyle w:val="TOC1"/>
            <w:rPr>
              <w:rFonts w:asciiTheme="minorHAnsi" w:eastAsiaTheme="minorEastAsia" w:hAnsiTheme="minorHAnsi"/>
              <w:color w:val="auto"/>
              <w:sz w:val="22"/>
              <w:lang w:val="en-AU" w:eastAsia="en-AU"/>
            </w:rPr>
          </w:pPr>
          <w:r w:rsidRPr="000F0BA1">
            <w:rPr>
              <w:noProof w:val="0"/>
              <w:lang w:val="en-AU"/>
            </w:rPr>
            <w:fldChar w:fldCharType="begin"/>
          </w:r>
          <w:r w:rsidRPr="000F0BA1">
            <w:rPr>
              <w:noProof w:val="0"/>
              <w:lang w:val="en-AU"/>
            </w:rPr>
            <w:instrText xml:space="preserve"> TOC \o "1-3" \h \z \u </w:instrText>
          </w:r>
          <w:r w:rsidRPr="000F0BA1">
            <w:rPr>
              <w:noProof w:val="0"/>
              <w:lang w:val="en-AU"/>
            </w:rPr>
            <w:fldChar w:fldCharType="separate"/>
          </w:r>
          <w:hyperlink w:anchor="_Toc425505130" w:history="1">
            <w:r w:rsidR="0034159A" w:rsidRPr="00ED5420">
              <w:rPr>
                <w:rStyle w:val="Hyperlink"/>
              </w:rPr>
              <w:t>1</w:t>
            </w:r>
            <w:r w:rsidR="0034159A">
              <w:rPr>
                <w:rFonts w:asciiTheme="minorHAnsi" w:eastAsiaTheme="minorEastAsia" w:hAnsiTheme="minorHAnsi"/>
                <w:color w:val="auto"/>
                <w:sz w:val="22"/>
                <w:lang w:val="en-AU" w:eastAsia="en-AU"/>
              </w:rPr>
              <w:tab/>
            </w:r>
            <w:r w:rsidR="0034159A" w:rsidRPr="00ED5420">
              <w:rPr>
                <w:rStyle w:val="Hyperlink"/>
              </w:rPr>
              <w:t>Overview</w:t>
            </w:r>
            <w:r w:rsidR="0034159A">
              <w:rPr>
                <w:webHidden/>
              </w:rPr>
              <w:tab/>
            </w:r>
            <w:r w:rsidR="0034159A">
              <w:rPr>
                <w:webHidden/>
              </w:rPr>
              <w:fldChar w:fldCharType="begin"/>
            </w:r>
            <w:r w:rsidR="0034159A">
              <w:rPr>
                <w:webHidden/>
              </w:rPr>
              <w:instrText xml:space="preserve"> PAGEREF _Toc425505130 \h </w:instrText>
            </w:r>
            <w:r w:rsidR="0034159A">
              <w:rPr>
                <w:webHidden/>
              </w:rPr>
            </w:r>
            <w:r w:rsidR="0034159A">
              <w:rPr>
                <w:webHidden/>
              </w:rPr>
              <w:fldChar w:fldCharType="separate"/>
            </w:r>
            <w:r w:rsidR="0034159A">
              <w:rPr>
                <w:webHidden/>
              </w:rPr>
              <w:t>2</w:t>
            </w:r>
            <w:r w:rsidR="0034159A">
              <w:rPr>
                <w:webHidden/>
              </w:rPr>
              <w:fldChar w:fldCharType="end"/>
            </w:r>
          </w:hyperlink>
        </w:p>
        <w:p w:rsidR="0034159A" w:rsidRDefault="00E43F9A">
          <w:pPr>
            <w:pStyle w:val="TOC2"/>
            <w:rPr>
              <w:rFonts w:asciiTheme="minorHAnsi" w:eastAsiaTheme="minorEastAsia" w:hAnsiTheme="minorHAnsi"/>
              <w:noProof/>
              <w:color w:val="auto"/>
              <w:sz w:val="22"/>
              <w:lang w:val="en-AU" w:eastAsia="en-AU"/>
            </w:rPr>
          </w:pPr>
          <w:hyperlink w:anchor="_Toc425505131" w:history="1">
            <w:r w:rsidR="0034159A" w:rsidRPr="00ED5420">
              <w:rPr>
                <w:rStyle w:val="Hyperlink"/>
                <w:noProof/>
                <w:lang w:val="en-AU"/>
              </w:rPr>
              <w:t>1.1</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Disk Drives</w:t>
            </w:r>
            <w:r w:rsidR="0034159A">
              <w:rPr>
                <w:noProof/>
                <w:webHidden/>
              </w:rPr>
              <w:tab/>
            </w:r>
            <w:r w:rsidR="0034159A">
              <w:rPr>
                <w:noProof/>
                <w:webHidden/>
              </w:rPr>
              <w:fldChar w:fldCharType="begin"/>
            </w:r>
            <w:r w:rsidR="0034159A">
              <w:rPr>
                <w:noProof/>
                <w:webHidden/>
              </w:rPr>
              <w:instrText xml:space="preserve"> PAGEREF _Toc425505131 \h </w:instrText>
            </w:r>
            <w:r w:rsidR="0034159A">
              <w:rPr>
                <w:noProof/>
                <w:webHidden/>
              </w:rPr>
            </w:r>
            <w:r w:rsidR="0034159A">
              <w:rPr>
                <w:noProof/>
                <w:webHidden/>
              </w:rPr>
              <w:fldChar w:fldCharType="separate"/>
            </w:r>
            <w:r w:rsidR="0034159A">
              <w:rPr>
                <w:noProof/>
                <w:webHidden/>
              </w:rPr>
              <w:t>2</w:t>
            </w:r>
            <w:r w:rsidR="0034159A">
              <w:rPr>
                <w:noProof/>
                <w:webHidden/>
              </w:rPr>
              <w:fldChar w:fldCharType="end"/>
            </w:r>
          </w:hyperlink>
        </w:p>
        <w:p w:rsidR="0034159A" w:rsidRDefault="00E43F9A">
          <w:pPr>
            <w:pStyle w:val="TOC2"/>
            <w:rPr>
              <w:rFonts w:asciiTheme="minorHAnsi" w:eastAsiaTheme="minorEastAsia" w:hAnsiTheme="minorHAnsi"/>
              <w:noProof/>
              <w:color w:val="auto"/>
              <w:sz w:val="22"/>
              <w:lang w:val="en-AU" w:eastAsia="en-AU"/>
            </w:rPr>
          </w:pPr>
          <w:hyperlink w:anchor="_Toc425505132" w:history="1">
            <w:r w:rsidR="0034159A" w:rsidRPr="00ED5420">
              <w:rPr>
                <w:rStyle w:val="Hyperlink"/>
                <w:noProof/>
                <w:lang w:val="en-AU"/>
              </w:rPr>
              <w:t>1.2</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SQL Server Instances</w:t>
            </w:r>
            <w:r w:rsidR="0034159A">
              <w:rPr>
                <w:noProof/>
                <w:webHidden/>
              </w:rPr>
              <w:tab/>
            </w:r>
            <w:r w:rsidR="0034159A">
              <w:rPr>
                <w:noProof/>
                <w:webHidden/>
              </w:rPr>
              <w:fldChar w:fldCharType="begin"/>
            </w:r>
            <w:r w:rsidR="0034159A">
              <w:rPr>
                <w:noProof/>
                <w:webHidden/>
              </w:rPr>
              <w:instrText xml:space="preserve"> PAGEREF _Toc425505132 \h </w:instrText>
            </w:r>
            <w:r w:rsidR="0034159A">
              <w:rPr>
                <w:noProof/>
                <w:webHidden/>
              </w:rPr>
            </w:r>
            <w:r w:rsidR="0034159A">
              <w:rPr>
                <w:noProof/>
                <w:webHidden/>
              </w:rPr>
              <w:fldChar w:fldCharType="separate"/>
            </w:r>
            <w:r w:rsidR="0034159A">
              <w:rPr>
                <w:noProof/>
                <w:webHidden/>
              </w:rPr>
              <w:t>2</w:t>
            </w:r>
            <w:r w:rsidR="0034159A">
              <w:rPr>
                <w:noProof/>
                <w:webHidden/>
              </w:rPr>
              <w:fldChar w:fldCharType="end"/>
            </w:r>
          </w:hyperlink>
        </w:p>
        <w:p w:rsidR="0034159A" w:rsidRDefault="00E43F9A">
          <w:pPr>
            <w:pStyle w:val="TOC2"/>
            <w:rPr>
              <w:rFonts w:asciiTheme="minorHAnsi" w:eastAsiaTheme="minorEastAsia" w:hAnsiTheme="minorHAnsi"/>
              <w:noProof/>
              <w:color w:val="auto"/>
              <w:sz w:val="22"/>
              <w:lang w:val="en-AU" w:eastAsia="en-AU"/>
            </w:rPr>
          </w:pPr>
          <w:hyperlink w:anchor="_Toc425505133" w:history="1">
            <w:r w:rsidR="0034159A" w:rsidRPr="00ED5420">
              <w:rPr>
                <w:rStyle w:val="Hyperlink"/>
                <w:noProof/>
                <w:lang w:val="en-AU"/>
              </w:rPr>
              <w:t>1.3</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Transferring Databases from ADLS0007</w:t>
            </w:r>
            <w:r w:rsidR="0034159A">
              <w:rPr>
                <w:noProof/>
                <w:webHidden/>
              </w:rPr>
              <w:tab/>
            </w:r>
            <w:r w:rsidR="0034159A">
              <w:rPr>
                <w:noProof/>
                <w:webHidden/>
              </w:rPr>
              <w:fldChar w:fldCharType="begin"/>
            </w:r>
            <w:r w:rsidR="0034159A">
              <w:rPr>
                <w:noProof/>
                <w:webHidden/>
              </w:rPr>
              <w:instrText xml:space="preserve"> PAGEREF _Toc425505133 \h </w:instrText>
            </w:r>
            <w:r w:rsidR="0034159A">
              <w:rPr>
                <w:noProof/>
                <w:webHidden/>
              </w:rPr>
            </w:r>
            <w:r w:rsidR="0034159A">
              <w:rPr>
                <w:noProof/>
                <w:webHidden/>
              </w:rPr>
              <w:fldChar w:fldCharType="separate"/>
            </w:r>
            <w:r w:rsidR="0034159A">
              <w:rPr>
                <w:noProof/>
                <w:webHidden/>
              </w:rPr>
              <w:t>2</w:t>
            </w:r>
            <w:r w:rsidR="0034159A">
              <w:rPr>
                <w:noProof/>
                <w:webHidden/>
              </w:rPr>
              <w:fldChar w:fldCharType="end"/>
            </w:r>
          </w:hyperlink>
        </w:p>
        <w:p w:rsidR="0034159A" w:rsidRDefault="00E43F9A">
          <w:pPr>
            <w:pStyle w:val="TOC1"/>
            <w:rPr>
              <w:rFonts w:asciiTheme="minorHAnsi" w:eastAsiaTheme="minorEastAsia" w:hAnsiTheme="minorHAnsi"/>
              <w:color w:val="auto"/>
              <w:sz w:val="22"/>
              <w:lang w:val="en-AU" w:eastAsia="en-AU"/>
            </w:rPr>
          </w:pPr>
          <w:hyperlink w:anchor="_Toc425505134" w:history="1">
            <w:r w:rsidR="0034159A" w:rsidRPr="00ED5420">
              <w:rPr>
                <w:rStyle w:val="Hyperlink"/>
              </w:rPr>
              <w:t>2</w:t>
            </w:r>
            <w:r w:rsidR="0034159A">
              <w:rPr>
                <w:rFonts w:asciiTheme="minorHAnsi" w:eastAsiaTheme="minorEastAsia" w:hAnsiTheme="minorHAnsi"/>
                <w:color w:val="auto"/>
                <w:sz w:val="22"/>
                <w:lang w:val="en-AU" w:eastAsia="en-AU"/>
              </w:rPr>
              <w:tab/>
            </w:r>
            <w:r w:rsidR="0034159A" w:rsidRPr="00ED5420">
              <w:rPr>
                <w:rStyle w:val="Hyperlink"/>
                <w:lang w:val="en-AU"/>
              </w:rPr>
              <w:t>Database Backups</w:t>
            </w:r>
            <w:r w:rsidR="0034159A">
              <w:rPr>
                <w:webHidden/>
              </w:rPr>
              <w:tab/>
            </w:r>
            <w:r w:rsidR="0034159A">
              <w:rPr>
                <w:webHidden/>
              </w:rPr>
              <w:fldChar w:fldCharType="begin"/>
            </w:r>
            <w:r w:rsidR="0034159A">
              <w:rPr>
                <w:webHidden/>
              </w:rPr>
              <w:instrText xml:space="preserve"> PAGEREF _Toc425505134 \h </w:instrText>
            </w:r>
            <w:r w:rsidR="0034159A">
              <w:rPr>
                <w:webHidden/>
              </w:rPr>
            </w:r>
            <w:r w:rsidR="0034159A">
              <w:rPr>
                <w:webHidden/>
              </w:rPr>
              <w:fldChar w:fldCharType="separate"/>
            </w:r>
            <w:r w:rsidR="0034159A">
              <w:rPr>
                <w:webHidden/>
              </w:rPr>
              <w:t>4</w:t>
            </w:r>
            <w:r w:rsidR="0034159A">
              <w:rPr>
                <w:webHidden/>
              </w:rPr>
              <w:fldChar w:fldCharType="end"/>
            </w:r>
          </w:hyperlink>
        </w:p>
        <w:p w:rsidR="0034159A" w:rsidRDefault="00E43F9A">
          <w:pPr>
            <w:pStyle w:val="TOC2"/>
            <w:rPr>
              <w:rFonts w:asciiTheme="minorHAnsi" w:eastAsiaTheme="minorEastAsia" w:hAnsiTheme="minorHAnsi"/>
              <w:noProof/>
              <w:color w:val="auto"/>
              <w:sz w:val="22"/>
              <w:lang w:val="en-AU" w:eastAsia="en-AU"/>
            </w:rPr>
          </w:pPr>
          <w:hyperlink w:anchor="_Toc425505135" w:history="1">
            <w:r w:rsidR="0034159A" w:rsidRPr="00ED5420">
              <w:rPr>
                <w:rStyle w:val="Hyperlink"/>
                <w:noProof/>
                <w:lang w:val="en-AU"/>
              </w:rPr>
              <w:t>2.1</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F Drive is for Temporary Backups.</w:t>
            </w:r>
            <w:r w:rsidR="0034159A">
              <w:rPr>
                <w:noProof/>
                <w:webHidden/>
              </w:rPr>
              <w:tab/>
            </w:r>
            <w:r w:rsidR="0034159A">
              <w:rPr>
                <w:noProof/>
                <w:webHidden/>
              </w:rPr>
              <w:fldChar w:fldCharType="begin"/>
            </w:r>
            <w:r w:rsidR="0034159A">
              <w:rPr>
                <w:noProof/>
                <w:webHidden/>
              </w:rPr>
              <w:instrText xml:space="preserve"> PAGEREF _Toc425505135 \h </w:instrText>
            </w:r>
            <w:r w:rsidR="0034159A">
              <w:rPr>
                <w:noProof/>
                <w:webHidden/>
              </w:rPr>
            </w:r>
            <w:r w:rsidR="0034159A">
              <w:rPr>
                <w:noProof/>
                <w:webHidden/>
              </w:rPr>
              <w:fldChar w:fldCharType="separate"/>
            </w:r>
            <w:r w:rsidR="0034159A">
              <w:rPr>
                <w:noProof/>
                <w:webHidden/>
              </w:rPr>
              <w:t>4</w:t>
            </w:r>
            <w:r w:rsidR="0034159A">
              <w:rPr>
                <w:noProof/>
                <w:webHidden/>
              </w:rPr>
              <w:fldChar w:fldCharType="end"/>
            </w:r>
          </w:hyperlink>
        </w:p>
        <w:p w:rsidR="0034159A" w:rsidRDefault="00E43F9A">
          <w:pPr>
            <w:pStyle w:val="TOC2"/>
            <w:rPr>
              <w:rFonts w:asciiTheme="minorHAnsi" w:eastAsiaTheme="minorEastAsia" w:hAnsiTheme="minorHAnsi"/>
              <w:noProof/>
              <w:color w:val="auto"/>
              <w:sz w:val="22"/>
              <w:lang w:val="en-AU" w:eastAsia="en-AU"/>
            </w:rPr>
          </w:pPr>
          <w:hyperlink w:anchor="_Toc425505136" w:history="1">
            <w:r w:rsidR="0034159A" w:rsidRPr="00ED5420">
              <w:rPr>
                <w:rStyle w:val="Hyperlink"/>
                <w:noProof/>
                <w:lang w:val="en-AU"/>
              </w:rPr>
              <w:t>2.2</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G Drive is for Backups that We Want to Keep</w:t>
            </w:r>
            <w:r w:rsidR="0034159A">
              <w:rPr>
                <w:noProof/>
                <w:webHidden/>
              </w:rPr>
              <w:tab/>
            </w:r>
            <w:r w:rsidR="0034159A">
              <w:rPr>
                <w:noProof/>
                <w:webHidden/>
              </w:rPr>
              <w:fldChar w:fldCharType="begin"/>
            </w:r>
            <w:r w:rsidR="0034159A">
              <w:rPr>
                <w:noProof/>
                <w:webHidden/>
              </w:rPr>
              <w:instrText xml:space="preserve"> PAGEREF _Toc425505136 \h </w:instrText>
            </w:r>
            <w:r w:rsidR="0034159A">
              <w:rPr>
                <w:noProof/>
                <w:webHidden/>
              </w:rPr>
            </w:r>
            <w:r w:rsidR="0034159A">
              <w:rPr>
                <w:noProof/>
                <w:webHidden/>
              </w:rPr>
              <w:fldChar w:fldCharType="separate"/>
            </w:r>
            <w:r w:rsidR="0034159A">
              <w:rPr>
                <w:noProof/>
                <w:webHidden/>
              </w:rPr>
              <w:t>4</w:t>
            </w:r>
            <w:r w:rsidR="0034159A">
              <w:rPr>
                <w:noProof/>
                <w:webHidden/>
              </w:rPr>
              <w:fldChar w:fldCharType="end"/>
            </w:r>
          </w:hyperlink>
        </w:p>
        <w:p w:rsidR="0034159A" w:rsidRDefault="00E43F9A">
          <w:pPr>
            <w:pStyle w:val="TOC1"/>
            <w:rPr>
              <w:rFonts w:asciiTheme="minorHAnsi" w:eastAsiaTheme="minorEastAsia" w:hAnsiTheme="minorHAnsi"/>
              <w:color w:val="auto"/>
              <w:sz w:val="22"/>
              <w:lang w:val="en-AU" w:eastAsia="en-AU"/>
            </w:rPr>
          </w:pPr>
          <w:hyperlink w:anchor="_Toc425505137" w:history="1">
            <w:r w:rsidR="0034159A" w:rsidRPr="00ED5420">
              <w:rPr>
                <w:rStyle w:val="Hyperlink"/>
              </w:rPr>
              <w:t>3</w:t>
            </w:r>
            <w:r w:rsidR="0034159A">
              <w:rPr>
                <w:rFonts w:asciiTheme="minorHAnsi" w:eastAsiaTheme="minorEastAsia" w:hAnsiTheme="minorHAnsi"/>
                <w:color w:val="auto"/>
                <w:sz w:val="22"/>
                <w:lang w:val="en-AU" w:eastAsia="en-AU"/>
              </w:rPr>
              <w:tab/>
            </w:r>
            <w:r w:rsidR="0034159A" w:rsidRPr="00ED5420">
              <w:rPr>
                <w:rStyle w:val="Hyperlink"/>
                <w:lang w:val="en-AU"/>
              </w:rPr>
              <w:t>Permissions</w:t>
            </w:r>
            <w:r w:rsidR="0034159A">
              <w:rPr>
                <w:webHidden/>
              </w:rPr>
              <w:tab/>
            </w:r>
            <w:r w:rsidR="0034159A">
              <w:rPr>
                <w:webHidden/>
              </w:rPr>
              <w:fldChar w:fldCharType="begin"/>
            </w:r>
            <w:r w:rsidR="0034159A">
              <w:rPr>
                <w:webHidden/>
              </w:rPr>
              <w:instrText xml:space="preserve"> PAGEREF _Toc425505137 \h </w:instrText>
            </w:r>
            <w:r w:rsidR="0034159A">
              <w:rPr>
                <w:webHidden/>
              </w:rPr>
            </w:r>
            <w:r w:rsidR="0034159A">
              <w:rPr>
                <w:webHidden/>
              </w:rPr>
              <w:fldChar w:fldCharType="separate"/>
            </w:r>
            <w:r w:rsidR="0034159A">
              <w:rPr>
                <w:webHidden/>
              </w:rPr>
              <w:t>5</w:t>
            </w:r>
            <w:r w:rsidR="0034159A">
              <w:rPr>
                <w:webHidden/>
              </w:rPr>
              <w:fldChar w:fldCharType="end"/>
            </w:r>
          </w:hyperlink>
        </w:p>
        <w:p w:rsidR="00166E35" w:rsidRPr="000F0BA1" w:rsidRDefault="00446436" w:rsidP="000F0BA1">
          <w:pPr>
            <w:spacing w:before="0" w:after="0"/>
            <w:rPr>
              <w:lang w:val="en-AU"/>
            </w:rPr>
          </w:pPr>
          <w:r w:rsidRPr="000F0BA1">
            <w:rPr>
              <w:b/>
              <w:bCs/>
              <w:lang w:val="en-AU"/>
            </w:rPr>
            <w:fldChar w:fldCharType="end"/>
          </w:r>
        </w:p>
      </w:sdtContent>
    </w:sdt>
    <w:p w:rsidR="00575ABC" w:rsidRPr="000F0BA1" w:rsidRDefault="00E43F9A" w:rsidP="000F0BA1">
      <w:pPr>
        <w:pStyle w:val="Heading1"/>
        <w:spacing w:before="0" w:after="0"/>
        <w:rPr>
          <w:lang w:val="en-AU"/>
        </w:rPr>
      </w:pPr>
      <w:r>
        <w:lastRenderedPageBreak/>
        <w:t>Document Control</w:t>
      </w:r>
    </w:p>
    <w:p w:rsidR="00E45753" w:rsidRDefault="00E45753" w:rsidP="000F0BA1">
      <w:pPr>
        <w:spacing w:before="0" w:after="0"/>
      </w:pPr>
    </w:p>
    <w:tbl>
      <w:tblPr>
        <w:tblW w:w="5000" w:type="pct"/>
        <w:tblBorders>
          <w:top w:val="single" w:sz="4" w:space="0" w:color="96999B"/>
          <w:bottom w:val="single" w:sz="4" w:space="0" w:color="96999B"/>
          <w:insideH w:val="single" w:sz="4" w:space="0" w:color="96999B"/>
          <w:insideV w:val="single" w:sz="4" w:space="0" w:color="96999B"/>
        </w:tblBorders>
        <w:tblCellMar>
          <w:left w:w="57" w:type="dxa"/>
        </w:tblCellMar>
        <w:tblLook w:val="01E0" w:firstRow="1" w:lastRow="1" w:firstColumn="1" w:lastColumn="1" w:noHBand="0" w:noVBand="0"/>
      </w:tblPr>
      <w:tblGrid>
        <w:gridCol w:w="1339"/>
        <w:gridCol w:w="1780"/>
        <w:gridCol w:w="992"/>
        <w:gridCol w:w="4916"/>
      </w:tblGrid>
      <w:tr w:rsidR="00E43F9A" w:rsidRPr="00E474D5" w:rsidTr="00E43F9A">
        <w:tc>
          <w:tcPr>
            <w:tcW w:w="1339" w:type="dxa"/>
            <w:tcBorders>
              <w:top w:val="single" w:sz="4" w:space="0" w:color="96999B"/>
              <w:left w:val="nil"/>
              <w:bottom w:val="single" w:sz="12" w:space="0" w:color="DA2127"/>
              <w:right w:val="single" w:sz="4" w:space="0" w:color="96999B"/>
            </w:tcBorders>
            <w:shd w:val="clear" w:color="auto" w:fill="C5C5C5"/>
            <w:hideMark/>
          </w:tcPr>
          <w:p w:rsidR="00E43F9A" w:rsidRPr="00E43F9A" w:rsidRDefault="00E43F9A" w:rsidP="00E43F9A">
            <w:r w:rsidRPr="00E43F9A">
              <w:t>Date</w:t>
            </w:r>
          </w:p>
        </w:tc>
        <w:tc>
          <w:tcPr>
            <w:tcW w:w="1780" w:type="dxa"/>
            <w:tcBorders>
              <w:top w:val="single" w:sz="4" w:space="0" w:color="96999B"/>
              <w:left w:val="single" w:sz="4" w:space="0" w:color="96999B"/>
              <w:bottom w:val="single" w:sz="12" w:space="0" w:color="DA2127"/>
              <w:right w:val="single" w:sz="4" w:space="0" w:color="96999B"/>
            </w:tcBorders>
            <w:shd w:val="clear" w:color="auto" w:fill="C5C5C5"/>
            <w:hideMark/>
          </w:tcPr>
          <w:p w:rsidR="00E43F9A" w:rsidRPr="00E43F9A" w:rsidRDefault="00E43F9A" w:rsidP="00E43F9A">
            <w:r w:rsidRPr="00E43F9A">
              <w:t>Author</w:t>
            </w:r>
          </w:p>
        </w:tc>
        <w:tc>
          <w:tcPr>
            <w:tcW w:w="992" w:type="dxa"/>
            <w:tcBorders>
              <w:top w:val="single" w:sz="4" w:space="0" w:color="96999B"/>
              <w:left w:val="single" w:sz="4" w:space="0" w:color="96999B"/>
              <w:bottom w:val="single" w:sz="12" w:space="0" w:color="DA2127"/>
              <w:right w:val="single" w:sz="4" w:space="0" w:color="96999B"/>
            </w:tcBorders>
            <w:shd w:val="clear" w:color="auto" w:fill="C5C5C5"/>
            <w:hideMark/>
          </w:tcPr>
          <w:p w:rsidR="00E43F9A" w:rsidRPr="00E43F9A" w:rsidRDefault="00E43F9A" w:rsidP="00E43F9A">
            <w:r w:rsidRPr="00E43F9A">
              <w:t>Version</w:t>
            </w:r>
          </w:p>
        </w:tc>
        <w:tc>
          <w:tcPr>
            <w:tcW w:w="4916" w:type="dxa"/>
            <w:tcBorders>
              <w:top w:val="single" w:sz="4" w:space="0" w:color="96999B"/>
              <w:left w:val="single" w:sz="4" w:space="0" w:color="96999B"/>
              <w:bottom w:val="single" w:sz="12" w:space="0" w:color="DA2127"/>
              <w:right w:val="nil"/>
            </w:tcBorders>
            <w:shd w:val="clear" w:color="auto" w:fill="C5C5C5"/>
            <w:hideMark/>
          </w:tcPr>
          <w:p w:rsidR="00E43F9A" w:rsidRPr="00E43F9A" w:rsidRDefault="00E43F9A" w:rsidP="00E43F9A">
            <w:r w:rsidRPr="00E43F9A">
              <w:t>Notes</w:t>
            </w:r>
          </w:p>
        </w:tc>
      </w:tr>
      <w:tr w:rsidR="00E43F9A" w:rsidRPr="00E474D5" w:rsidTr="00E43F9A">
        <w:tc>
          <w:tcPr>
            <w:tcW w:w="1339" w:type="dxa"/>
            <w:tcBorders>
              <w:top w:val="single" w:sz="12" w:space="0" w:color="DA2127"/>
              <w:left w:val="nil"/>
              <w:bottom w:val="single" w:sz="4" w:space="0" w:color="96999B"/>
              <w:right w:val="single" w:sz="4" w:space="0" w:color="96999B"/>
            </w:tcBorders>
            <w:shd w:val="clear" w:color="auto" w:fill="EAEEEE"/>
            <w:hideMark/>
          </w:tcPr>
          <w:p w:rsidR="00E43F9A" w:rsidRPr="00E43F9A" w:rsidRDefault="00E43F9A" w:rsidP="00E43F9A">
            <w:r>
              <w:t>17-Jul-2015</w:t>
            </w:r>
          </w:p>
        </w:tc>
        <w:tc>
          <w:tcPr>
            <w:tcW w:w="1780" w:type="dxa"/>
            <w:tcBorders>
              <w:top w:val="single" w:sz="12" w:space="0" w:color="DA2127"/>
              <w:left w:val="single" w:sz="4" w:space="0" w:color="96999B"/>
              <w:bottom w:val="single" w:sz="4" w:space="0" w:color="96999B"/>
              <w:right w:val="single" w:sz="4" w:space="0" w:color="96999B"/>
            </w:tcBorders>
            <w:shd w:val="clear" w:color="auto" w:fill="EAEEEE"/>
            <w:hideMark/>
          </w:tcPr>
          <w:p w:rsidR="00E43F9A" w:rsidRPr="00E43F9A" w:rsidRDefault="00E43F9A" w:rsidP="00E43F9A">
            <w:r>
              <w:t>Lief Martin</w:t>
            </w:r>
          </w:p>
        </w:tc>
        <w:tc>
          <w:tcPr>
            <w:tcW w:w="992" w:type="dxa"/>
            <w:tcBorders>
              <w:top w:val="single" w:sz="12" w:space="0" w:color="DA2127"/>
              <w:left w:val="single" w:sz="4" w:space="0" w:color="96999B"/>
              <w:bottom w:val="single" w:sz="4" w:space="0" w:color="96999B"/>
              <w:right w:val="single" w:sz="4" w:space="0" w:color="96999B"/>
            </w:tcBorders>
            <w:shd w:val="clear" w:color="auto" w:fill="EAEEEE"/>
            <w:hideMark/>
          </w:tcPr>
          <w:p w:rsidR="00E43F9A" w:rsidRPr="00E43F9A" w:rsidRDefault="00E43F9A" w:rsidP="00E43F9A">
            <w:r>
              <w:t>0.1</w:t>
            </w:r>
          </w:p>
        </w:tc>
        <w:tc>
          <w:tcPr>
            <w:tcW w:w="4916" w:type="dxa"/>
            <w:tcBorders>
              <w:top w:val="single" w:sz="12" w:space="0" w:color="DA2127"/>
              <w:left w:val="single" w:sz="4" w:space="0" w:color="96999B"/>
              <w:bottom w:val="single" w:sz="4" w:space="0" w:color="96999B"/>
              <w:right w:val="nil"/>
            </w:tcBorders>
            <w:shd w:val="clear" w:color="auto" w:fill="EAEEEE"/>
            <w:hideMark/>
          </w:tcPr>
          <w:p w:rsidR="00E43F9A" w:rsidRPr="00E43F9A" w:rsidRDefault="00E43F9A" w:rsidP="00E43F9A">
            <w:r>
              <w:t>Notes in Email</w:t>
            </w:r>
            <w:bookmarkStart w:id="0" w:name="_GoBack"/>
            <w:bookmarkEnd w:id="0"/>
          </w:p>
        </w:tc>
      </w:tr>
      <w:tr w:rsidR="00E43F9A" w:rsidRPr="00E474D5" w:rsidTr="00E43F9A">
        <w:tc>
          <w:tcPr>
            <w:tcW w:w="1339" w:type="dxa"/>
            <w:tcBorders>
              <w:top w:val="single" w:sz="4" w:space="0" w:color="96999B"/>
              <w:left w:val="nil"/>
              <w:bottom w:val="single" w:sz="4" w:space="0" w:color="96999B"/>
              <w:right w:val="single" w:sz="4" w:space="0" w:color="96999B"/>
            </w:tcBorders>
            <w:shd w:val="clear" w:color="auto" w:fill="EAEEEE"/>
          </w:tcPr>
          <w:p w:rsidR="00E43F9A" w:rsidRPr="00E43F9A" w:rsidRDefault="00E43F9A" w:rsidP="00E43F9A">
            <w:r>
              <w:t>24</w:t>
            </w:r>
            <w:r w:rsidRPr="00E43F9A">
              <w:t>-Jul-2015</w:t>
            </w:r>
          </w:p>
        </w:tc>
        <w:tc>
          <w:tcPr>
            <w:tcW w:w="1780" w:type="dxa"/>
            <w:tcBorders>
              <w:top w:val="single" w:sz="4" w:space="0" w:color="96999B"/>
              <w:left w:val="single" w:sz="4" w:space="0" w:color="96999B"/>
              <w:bottom w:val="single" w:sz="4" w:space="0" w:color="96999B"/>
              <w:right w:val="single" w:sz="4" w:space="0" w:color="96999B"/>
            </w:tcBorders>
            <w:shd w:val="clear" w:color="auto" w:fill="EAEEEE"/>
          </w:tcPr>
          <w:p w:rsidR="00E43F9A" w:rsidRPr="00E43F9A" w:rsidRDefault="00E43F9A" w:rsidP="00E43F9A">
            <w:r>
              <w:t>Michael Sautner</w:t>
            </w:r>
          </w:p>
        </w:tc>
        <w:tc>
          <w:tcPr>
            <w:tcW w:w="992" w:type="dxa"/>
            <w:tcBorders>
              <w:top w:val="single" w:sz="4" w:space="0" w:color="96999B"/>
              <w:left w:val="single" w:sz="4" w:space="0" w:color="96999B"/>
              <w:bottom w:val="single" w:sz="4" w:space="0" w:color="96999B"/>
              <w:right w:val="single" w:sz="4" w:space="0" w:color="96999B"/>
            </w:tcBorders>
            <w:shd w:val="clear" w:color="auto" w:fill="EAEEEE"/>
          </w:tcPr>
          <w:p w:rsidR="00E43F9A" w:rsidRPr="00E43F9A" w:rsidRDefault="00E43F9A" w:rsidP="00E43F9A">
            <w:r>
              <w:t>1.0</w:t>
            </w:r>
          </w:p>
        </w:tc>
        <w:tc>
          <w:tcPr>
            <w:tcW w:w="4916" w:type="dxa"/>
            <w:tcBorders>
              <w:top w:val="single" w:sz="4" w:space="0" w:color="96999B"/>
              <w:left w:val="single" w:sz="4" w:space="0" w:color="96999B"/>
              <w:bottom w:val="single" w:sz="4" w:space="0" w:color="96999B"/>
              <w:right w:val="nil"/>
            </w:tcBorders>
            <w:shd w:val="clear" w:color="auto" w:fill="EAEEEE"/>
          </w:tcPr>
          <w:p w:rsidR="00E43F9A" w:rsidRPr="00E43F9A" w:rsidRDefault="00E43F9A" w:rsidP="00E43F9A">
            <w:r>
              <w:t>For Distribution</w:t>
            </w:r>
          </w:p>
        </w:tc>
      </w:tr>
    </w:tbl>
    <w:p w:rsidR="00E43F9A" w:rsidRDefault="00E43F9A" w:rsidP="000F0BA1">
      <w:pPr>
        <w:spacing w:before="0" w:after="0"/>
      </w:pPr>
    </w:p>
    <w:p w:rsidR="00E43F9A" w:rsidRDefault="00E43F9A" w:rsidP="00E43F9A">
      <w:pPr>
        <w:pStyle w:val="Heading1"/>
      </w:pPr>
      <w:r>
        <w:lastRenderedPageBreak/>
        <w:t>Overview</w:t>
      </w:r>
    </w:p>
    <w:p w:rsidR="000F0BA1" w:rsidRPr="000F0BA1" w:rsidRDefault="00E45753" w:rsidP="000F0BA1">
      <w:pPr>
        <w:spacing w:before="0" w:after="0"/>
        <w:rPr>
          <w:rFonts w:ascii="Calibri" w:hAnsi="Calibri"/>
          <w:color w:val="auto"/>
          <w:sz w:val="22"/>
          <w:lang w:val="en-AU"/>
        </w:rPr>
      </w:pPr>
      <w:r>
        <w:t xml:space="preserve">As part of our infrastructure refresh, a new development SQL database server has been created on our new hardware. This server is called ADLSV0010, and replaces ADLS0007. This document outlines the high level configuration of ADLSV0010, provides instructions on moving databased from ADLS0007 to ADLSV0010, storing database backups that need to be kept, restoring databases, and assigning permissions. </w:t>
      </w:r>
    </w:p>
    <w:p w:rsidR="000F0BA1" w:rsidRPr="000F0BA1" w:rsidRDefault="000F0BA1" w:rsidP="000F0BA1">
      <w:pPr>
        <w:pStyle w:val="Heading2"/>
        <w:rPr>
          <w:lang w:val="en-AU"/>
        </w:rPr>
      </w:pPr>
      <w:bookmarkStart w:id="1" w:name="_Toc425505131"/>
      <w:r w:rsidRPr="000F0BA1">
        <w:rPr>
          <w:lang w:val="en-AU"/>
        </w:rPr>
        <w:t>Disk Drives</w:t>
      </w:r>
      <w:bookmarkEnd w:id="1"/>
    </w:p>
    <w:p w:rsidR="000F0BA1" w:rsidRPr="000F0BA1" w:rsidRDefault="000F0BA1" w:rsidP="000F0BA1">
      <w:pPr>
        <w:spacing w:before="0" w:after="0"/>
        <w:rPr>
          <w:lang w:val="en-AU"/>
        </w:rPr>
      </w:pPr>
      <w:r w:rsidRPr="000F0BA1">
        <w:rPr>
          <w:lang w:val="en-AU"/>
        </w:rPr>
        <w:t>The new database server has 4 logical drives that you can use for databases and database backups.</w:t>
      </w:r>
    </w:p>
    <w:p w:rsidR="000F0BA1" w:rsidRPr="000F0BA1" w:rsidRDefault="000F0BA1" w:rsidP="000F0BA1">
      <w:pPr>
        <w:spacing w:before="0" w:after="0"/>
        <w:ind w:left="720"/>
        <w:rPr>
          <w:lang w:val="en-AU"/>
        </w:rPr>
      </w:pPr>
      <w:r w:rsidRPr="000F0BA1">
        <w:rPr>
          <w:lang w:val="en-AU"/>
        </w:rPr>
        <w:t>D – Databases (SAN storage) – 2 TB</w:t>
      </w:r>
    </w:p>
    <w:p w:rsidR="000F0BA1" w:rsidRPr="000F0BA1" w:rsidRDefault="000F0BA1" w:rsidP="000F0BA1">
      <w:pPr>
        <w:spacing w:before="0" w:after="0"/>
        <w:ind w:left="720"/>
        <w:rPr>
          <w:lang w:val="en-AU"/>
        </w:rPr>
      </w:pPr>
      <w:r w:rsidRPr="000F0BA1">
        <w:rPr>
          <w:lang w:val="en-AU"/>
        </w:rPr>
        <w:t>E – Databases (QNAP/NAS storage) – 4 TB</w:t>
      </w:r>
    </w:p>
    <w:p w:rsidR="000F0BA1" w:rsidRPr="000F0BA1" w:rsidRDefault="000F0BA1" w:rsidP="000F0BA1">
      <w:pPr>
        <w:spacing w:before="0" w:after="0"/>
        <w:ind w:left="720"/>
        <w:rPr>
          <w:lang w:val="en-AU"/>
        </w:rPr>
      </w:pPr>
      <w:r w:rsidRPr="000F0BA1">
        <w:rPr>
          <w:lang w:val="en-AU"/>
        </w:rPr>
        <w:t>F – Temp – 2 TB</w:t>
      </w:r>
    </w:p>
    <w:p w:rsidR="000F0BA1" w:rsidRPr="000F0BA1" w:rsidRDefault="000F0BA1" w:rsidP="000F0BA1">
      <w:pPr>
        <w:spacing w:before="0" w:after="0"/>
        <w:ind w:left="720"/>
        <w:rPr>
          <w:lang w:val="en-AU"/>
        </w:rPr>
      </w:pPr>
      <w:r w:rsidRPr="000F0BA1">
        <w:rPr>
          <w:lang w:val="en-AU"/>
        </w:rPr>
        <w:t>G – Archive – 2 TB</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Although we haven’t really done any benchmarking, it should be fairly safe to say that SAN storage will be faster t</w:t>
      </w:r>
      <w:r>
        <w:rPr>
          <w:lang w:val="en-AU"/>
        </w:rPr>
        <w:t>han QNAP storage. </w:t>
      </w:r>
      <w:r w:rsidRPr="000F0BA1">
        <w:rPr>
          <w:lang w:val="en-AU"/>
        </w:rPr>
        <w:t>That said, the amount of SAN storage is a bit more limited. If you are restoring a large database (Coffey and PSI databases are the main culprits), please restore it to the E drive instead.</w:t>
      </w:r>
    </w:p>
    <w:p w:rsidR="000F0BA1" w:rsidRPr="000F0BA1" w:rsidRDefault="000F0BA1" w:rsidP="000F0BA1">
      <w:pPr>
        <w:pStyle w:val="Heading2"/>
        <w:rPr>
          <w:lang w:val="en-AU"/>
        </w:rPr>
      </w:pPr>
      <w:bookmarkStart w:id="2" w:name="_Toc425505132"/>
      <w:r w:rsidRPr="000F0BA1">
        <w:rPr>
          <w:lang w:val="en-AU"/>
        </w:rPr>
        <w:t>SQL Server Instances</w:t>
      </w:r>
      <w:bookmarkEnd w:id="2"/>
    </w:p>
    <w:p w:rsidR="000F0BA1" w:rsidRPr="000F0BA1" w:rsidRDefault="000F0BA1" w:rsidP="000F0BA1">
      <w:pPr>
        <w:spacing w:before="0" w:after="0"/>
        <w:rPr>
          <w:lang w:val="en-AU"/>
        </w:rPr>
      </w:pPr>
      <w:r w:rsidRPr="000F0BA1">
        <w:rPr>
          <w:lang w:val="en-AU"/>
        </w:rPr>
        <w:t>Same naming convention as the old server, but we don’t have an SQL Server 2005 instance on the new one:</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[ADLSV0010\CUSTOMER2008R2]</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[ADLSV0010\CUSTOMER2012]</w:t>
      </w:r>
    </w:p>
    <w:p w:rsidR="000F0BA1" w:rsidRPr="000F0BA1" w:rsidRDefault="000F0BA1" w:rsidP="000F0BA1">
      <w:pPr>
        <w:pStyle w:val="Heading2"/>
        <w:rPr>
          <w:lang w:val="en-AU"/>
        </w:rPr>
      </w:pPr>
      <w:bookmarkStart w:id="3" w:name="_Toc425505133"/>
      <w:r w:rsidRPr="000F0BA1">
        <w:rPr>
          <w:lang w:val="en-AU"/>
        </w:rPr>
        <w:t xml:space="preserve">Transferring </w:t>
      </w:r>
      <w:r>
        <w:rPr>
          <w:lang w:val="en-AU"/>
        </w:rPr>
        <w:t>D</w:t>
      </w:r>
      <w:r w:rsidRPr="000F0BA1">
        <w:rPr>
          <w:lang w:val="en-AU"/>
        </w:rPr>
        <w:t>atabases from</w:t>
      </w:r>
      <w:r w:rsidRPr="000F0BA1">
        <w:rPr>
          <w:rStyle w:val="Heading2Char"/>
          <w:lang w:val="en-AU"/>
        </w:rPr>
        <w:t xml:space="preserve"> </w:t>
      </w:r>
      <w:r w:rsidRPr="000F0BA1">
        <w:rPr>
          <w:lang w:val="en-AU"/>
        </w:rPr>
        <w:t>ADLS0007</w:t>
      </w:r>
      <w:bookmarkEnd w:id="3"/>
    </w:p>
    <w:p w:rsidR="000F0BA1" w:rsidRPr="000F0BA1" w:rsidRDefault="000F0BA1" w:rsidP="000F0BA1">
      <w:pPr>
        <w:spacing w:before="0" w:after="0"/>
        <w:rPr>
          <w:lang w:val="en-AU"/>
        </w:rPr>
      </w:pPr>
      <w:r w:rsidRPr="000F0BA1">
        <w:rPr>
          <w:lang w:val="en-AU"/>
        </w:rPr>
        <w:t xml:space="preserve">The </w:t>
      </w:r>
      <w:r w:rsidR="00AF2A24">
        <w:rPr>
          <w:lang w:val="en-AU"/>
        </w:rPr>
        <w:t xml:space="preserve">SSMS </w:t>
      </w:r>
      <w:proofErr w:type="spellStart"/>
      <w:proofErr w:type="gramStart"/>
      <w:r w:rsidR="00AF2A24">
        <w:rPr>
          <w:lang w:val="en-AU"/>
        </w:rPr>
        <w:t>gui</w:t>
      </w:r>
      <w:proofErr w:type="spellEnd"/>
      <w:proofErr w:type="gramEnd"/>
      <w:r w:rsidR="00AF2A24">
        <w:rPr>
          <w:lang w:val="en-AU"/>
        </w:rPr>
        <w:t xml:space="preserve"> (at least </w:t>
      </w:r>
      <w:r w:rsidR="00AF2A24">
        <w:t>the version LM used for testing</w:t>
      </w:r>
      <w:r w:rsidRPr="000F0BA1">
        <w:rPr>
          <w:lang w:val="en-AU"/>
        </w:rPr>
        <w:t>) doesn’t let you select a network path when doing a backup, but don’t let that stop you…</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w:t>
      </w:r>
      <w:r>
        <w:rPr>
          <w:lang w:val="en-AU"/>
        </w:rPr>
        <w:t>o</w:t>
      </w:r>
      <w:r w:rsidRPr="000F0BA1">
        <w:rPr>
          <w:lang w:val="en-AU"/>
        </w:rPr>
        <w:t xml:space="preserve">u can </w:t>
      </w:r>
      <w:proofErr w:type="spellStart"/>
      <w:r w:rsidRPr="000F0BA1">
        <w:rPr>
          <w:lang w:val="en-AU"/>
        </w:rPr>
        <w:t>backup</w:t>
      </w:r>
      <w:proofErr w:type="spellEnd"/>
      <w:r w:rsidRPr="000F0BA1">
        <w:rPr>
          <w:lang w:val="en-AU"/>
        </w:rPr>
        <w:t xml:space="preserve"> your database from ADLS0007 directly to ADLSV0010 like this:</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color w:val="0000FF"/>
          <w:sz w:val="20"/>
          <w:szCs w:val="20"/>
          <w:lang w:val="en-AU"/>
        </w:rPr>
        <w:t>BACKUP</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N'\\ADLSV0010\Temporary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NOFORMAT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NOINIT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SKIP</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NOREWIND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autoSpaceDE w:val="0"/>
        <w:autoSpaceDN w:val="0"/>
        <w:spacing w:before="0" w:after="0"/>
        <w:rPr>
          <w:rFonts w:ascii="Consolas" w:hAnsi="Consolas" w:cs="Consolas"/>
          <w:color w:val="0000FF"/>
          <w:sz w:val="20"/>
          <w:szCs w:val="20"/>
          <w:lang w:val="en-AU"/>
        </w:rPr>
      </w:pPr>
      <w:r w:rsidRPr="000F0BA1">
        <w:rPr>
          <w:rFonts w:ascii="Consolas" w:hAnsi="Consolas" w:cs="Consolas"/>
          <w:color w:val="0000FF"/>
          <w:sz w:val="20"/>
          <w:szCs w:val="20"/>
          <w:lang w:val="en-AU"/>
        </w:rPr>
        <w:t>GO</w:t>
      </w:r>
    </w:p>
    <w:p w:rsidR="000F0BA1" w:rsidRPr="000F0BA1" w:rsidRDefault="000F0BA1" w:rsidP="000F0BA1">
      <w:pPr>
        <w:spacing w:before="0" w:after="0"/>
        <w:rPr>
          <w:rFonts w:ascii="Calibri" w:hAnsi="Calibri" w:cs="Times New Roman"/>
          <w:color w:val="auto"/>
          <w:sz w:val="22"/>
          <w:lang w:val="en-AU"/>
        </w:rPr>
      </w:pPr>
    </w:p>
    <w:p w:rsidR="000F0BA1" w:rsidRPr="000F0BA1" w:rsidRDefault="000F0BA1" w:rsidP="000F0BA1">
      <w:pPr>
        <w:spacing w:before="0" w:after="0"/>
        <w:rPr>
          <w:lang w:val="en-AU"/>
        </w:rPr>
      </w:pPr>
      <w:r w:rsidRPr="000F0BA1">
        <w:rPr>
          <w:lang w:val="en-AU"/>
        </w:rPr>
        <w:t>Restoring the backup is usually easiest through the GUI tools because you need the correct ‘logical file name’ to specify where to put the files. If you do want to use a database script, it will take a couple of steps.</w:t>
      </w:r>
    </w:p>
    <w:p w:rsidR="000F0BA1" w:rsidRPr="000F0BA1" w:rsidRDefault="000F0BA1" w:rsidP="000F0BA1">
      <w:pPr>
        <w:spacing w:before="0" w:after="0"/>
        <w:rPr>
          <w:lang w:val="en-AU"/>
        </w:rPr>
      </w:pPr>
    </w:p>
    <w:p w:rsidR="000F0BA1" w:rsidRDefault="000F0BA1">
      <w:pPr>
        <w:spacing w:before="0" w:after="0" w:line="240" w:lineRule="auto"/>
        <w:rPr>
          <w:lang w:val="en-AU"/>
        </w:rPr>
      </w:pPr>
      <w:r>
        <w:rPr>
          <w:lang w:val="en-AU"/>
        </w:rPr>
        <w:br w:type="page"/>
      </w:r>
    </w:p>
    <w:p w:rsidR="000F0BA1" w:rsidRPr="000F0BA1" w:rsidRDefault="000F0BA1" w:rsidP="000F0BA1">
      <w:pPr>
        <w:spacing w:before="0" w:after="0"/>
        <w:rPr>
          <w:lang w:val="en-AU"/>
        </w:rPr>
      </w:pPr>
      <w:r w:rsidRPr="000F0BA1">
        <w:rPr>
          <w:lang w:val="en-AU"/>
        </w:rPr>
        <w:lastRenderedPageBreak/>
        <w:t>First look up what files are in the backup:</w:t>
      </w:r>
    </w:p>
    <w:p w:rsidR="000F0BA1" w:rsidRPr="000F0BA1" w:rsidRDefault="000F0BA1" w:rsidP="000F0BA1">
      <w:pPr>
        <w:spacing w:before="0" w:after="0"/>
        <w:ind w:firstLine="720"/>
        <w:rPr>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FILELISTONLY</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Then restore the database:</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RECOVERY</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 </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- 2012\hive_dev_adld0018.mdf'</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'hive_dev_adld0018_log'</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- 2012\hive_dev_adld0018_log.ldf'</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spacing w:before="0" w:after="0"/>
        <w:rPr>
          <w:rFonts w:ascii="Calibri" w:hAnsi="Calibri" w:cs="Times New Roman"/>
          <w:sz w:val="22"/>
          <w:lang w:val="en-AU"/>
        </w:rPr>
      </w:pPr>
    </w:p>
    <w:p w:rsidR="000F0BA1" w:rsidRPr="000F0BA1" w:rsidRDefault="000F0BA1" w:rsidP="000F0BA1">
      <w:pPr>
        <w:spacing w:before="0" w:after="0"/>
        <w:rPr>
          <w:i/>
          <w:iCs/>
          <w:lang w:val="en-AU"/>
        </w:rPr>
      </w:pPr>
      <w:r w:rsidRPr="000F0BA1">
        <w:rPr>
          <w:i/>
          <w:iCs/>
          <w:lang w:val="en-AU"/>
        </w:rPr>
        <w:t xml:space="preserve">For those that need to transfer large databases, the above database is about 150GB. It took 105 minutes to </w:t>
      </w:r>
      <w:proofErr w:type="spellStart"/>
      <w:r w:rsidRPr="000F0BA1">
        <w:rPr>
          <w:i/>
          <w:iCs/>
          <w:lang w:val="en-AU"/>
        </w:rPr>
        <w:t>backup</w:t>
      </w:r>
      <w:proofErr w:type="spellEnd"/>
      <w:r w:rsidRPr="000F0BA1">
        <w:rPr>
          <w:i/>
          <w:iCs/>
          <w:lang w:val="en-AU"/>
        </w:rPr>
        <w:t xml:space="preserve"> across the network, and then 60 minutes to restore.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After your database has finished restoring, you’ll need to wait up to a minute before you can access it.</w:t>
      </w:r>
    </w:p>
    <w:p w:rsidR="000F0BA1" w:rsidRPr="000F0BA1" w:rsidRDefault="000F0BA1" w:rsidP="000F0BA1">
      <w:pPr>
        <w:spacing w:before="0" w:after="0"/>
        <w:rPr>
          <w:lang w:val="en-AU"/>
        </w:rPr>
      </w:pPr>
    </w:p>
    <w:p w:rsidR="000F0BA1" w:rsidRPr="000F0BA1" w:rsidRDefault="000F0BA1" w:rsidP="000F0BA1">
      <w:pPr>
        <w:spacing w:before="0" w:after="0"/>
        <w:rPr>
          <w:i/>
          <w:iCs/>
          <w:lang w:val="en-AU"/>
        </w:rPr>
      </w:pPr>
      <w:r w:rsidRPr="000F0BA1">
        <w:rPr>
          <w:i/>
          <w:iCs/>
          <w:lang w:val="en-AU"/>
        </w:rPr>
        <w:t xml:space="preserve">The issue is that when you restore the database, although it sets the person that restored the database as the owner in the </w:t>
      </w:r>
      <w:proofErr w:type="spellStart"/>
      <w:r w:rsidRPr="000F0BA1">
        <w:rPr>
          <w:i/>
          <w:iCs/>
          <w:lang w:val="en-AU"/>
        </w:rPr>
        <w:t>sys.databases</w:t>
      </w:r>
      <w:proofErr w:type="spellEnd"/>
      <w:r w:rsidRPr="000F0BA1">
        <w:rPr>
          <w:i/>
          <w:iCs/>
          <w:lang w:val="en-AU"/>
        </w:rPr>
        <w:t xml:space="preserve"> table, it doesn’t set the </w:t>
      </w:r>
      <w:proofErr w:type="spellStart"/>
      <w:r w:rsidRPr="000F0BA1">
        <w:rPr>
          <w:i/>
          <w:iCs/>
          <w:lang w:val="en-AU"/>
        </w:rPr>
        <w:t>dbo</w:t>
      </w:r>
      <w:proofErr w:type="spellEnd"/>
      <w:r w:rsidRPr="000F0BA1">
        <w:rPr>
          <w:i/>
          <w:iCs/>
          <w:lang w:val="en-AU"/>
        </w:rPr>
        <w:t xml:space="preserve"> user in the database to link to their account (it leaves it as “whatever it was in the backup”, which mostly means something that is invalid unless you’re restoring to the same server as the backup came from). We’re using a SQL Agent job that runs once a minute that *</w:t>
      </w:r>
      <w:r w:rsidRPr="000F0BA1">
        <w:rPr>
          <w:b/>
          <w:bCs/>
          <w:i/>
          <w:iCs/>
          <w:lang w:val="en-AU"/>
        </w:rPr>
        <w:t>should</w:t>
      </w:r>
      <w:r w:rsidRPr="000F0BA1">
        <w:rPr>
          <w:i/>
          <w:iCs/>
          <w:lang w:val="en-AU"/>
        </w:rPr>
        <w:t>* fix it.  It’s new though, so, there’s might be a few cases that it doesn’t handle correctly</w:t>
      </w:r>
      <w:r w:rsidRPr="000F0BA1">
        <w:rPr>
          <w:i/>
          <w:iCs/>
          <w:color w:val="1F497D"/>
          <w:lang w:val="en-AU"/>
        </w:rPr>
        <w:t>.</w:t>
      </w:r>
    </w:p>
    <w:p w:rsidR="000F0BA1" w:rsidRPr="000F0BA1" w:rsidRDefault="000F0BA1" w:rsidP="000F0BA1">
      <w:pPr>
        <w:spacing w:before="0" w:after="0"/>
        <w:rPr>
          <w:color w:val="1F497D"/>
          <w:lang w:val="en-AU"/>
        </w:rPr>
      </w:pPr>
    </w:p>
    <w:p w:rsidR="000F0BA1" w:rsidRPr="000F0BA1" w:rsidRDefault="000F0BA1" w:rsidP="000F0BA1">
      <w:pPr>
        <w:spacing w:before="0" w:after="0"/>
        <w:rPr>
          <w:b/>
          <w:bCs/>
          <w:color w:val="auto"/>
          <w:lang w:val="en-AU"/>
        </w:rPr>
      </w:pPr>
    </w:p>
    <w:p w:rsidR="000F0BA1" w:rsidRDefault="000F0BA1" w:rsidP="000F0BA1">
      <w:pPr>
        <w:pStyle w:val="Heading1"/>
      </w:pPr>
      <w:bookmarkStart w:id="4" w:name="_Toc425505134"/>
      <w:r w:rsidRPr="000F0BA1">
        <w:rPr>
          <w:lang w:val="en-AU"/>
        </w:rPr>
        <w:lastRenderedPageBreak/>
        <w:t>Database Backups</w:t>
      </w:r>
      <w:bookmarkEnd w:id="4"/>
    </w:p>
    <w:p w:rsidR="00D10955" w:rsidRPr="00D10955" w:rsidRDefault="00D10955" w:rsidP="00D10955">
      <w:r>
        <w:t xml:space="preserve">It is not feasible to back up the entire database server, and databases that are attached to the database server are not backed up. Having said that, new database server has significant redundancy built in, and will be significantly more reliable than ADLS0007, however if you have a database that you cannot afford to lose, either because you have spent significant effort configuring it, or a copy would need to be obtained from a customer, please store a compressed copy in the archive folder (see Section </w:t>
      </w:r>
      <w:r>
        <w:fldChar w:fldCharType="begin"/>
      </w:r>
      <w:r>
        <w:instrText xml:space="preserve"> REF _Ref425506111 \r \h </w:instrText>
      </w:r>
      <w:r>
        <w:fldChar w:fldCharType="separate"/>
      </w:r>
      <w:r w:rsidR="00262C6C">
        <w:t>2.2</w:t>
      </w:r>
      <w:r>
        <w:fldChar w:fldCharType="end"/>
      </w:r>
      <w:r>
        <w:t xml:space="preserve">). </w:t>
      </w:r>
    </w:p>
    <w:p w:rsidR="000F0BA1" w:rsidRPr="000F0BA1" w:rsidRDefault="000F0BA1" w:rsidP="000F0BA1">
      <w:pPr>
        <w:pStyle w:val="Heading2"/>
        <w:rPr>
          <w:color w:val="auto"/>
          <w:lang w:val="en-AU"/>
        </w:rPr>
      </w:pPr>
      <w:bookmarkStart w:id="5" w:name="_Toc425505135"/>
      <w:r>
        <w:rPr>
          <w:lang w:val="en-AU"/>
        </w:rPr>
        <w:t>F Drive is for Temporary B</w:t>
      </w:r>
      <w:r w:rsidRPr="000F0BA1">
        <w:rPr>
          <w:lang w:val="en-AU"/>
        </w:rPr>
        <w:t>ackups.</w:t>
      </w:r>
      <w:bookmarkEnd w:id="5"/>
      <w:r w:rsidRPr="000F0BA1">
        <w:rPr>
          <w:lang w:val="en-AU"/>
        </w:rPr>
        <w:t xml:space="preserve">  </w:t>
      </w:r>
    </w:p>
    <w:p w:rsidR="00E45753" w:rsidRDefault="000F0BA1" w:rsidP="000F0BA1">
      <w:pPr>
        <w:spacing w:before="0" w:after="0"/>
      </w:pPr>
      <w:r w:rsidRPr="000F0BA1">
        <w:rPr>
          <w:lang w:val="en-AU"/>
        </w:rPr>
        <w:t xml:space="preserve">Emphasis on temporary. </w:t>
      </w:r>
      <w:r w:rsidR="00D10955">
        <w:t xml:space="preserve">This drive is to be used for the purpose of restoring databases only. </w:t>
      </w:r>
      <w:r w:rsidR="00E45753">
        <w:t>Please delete databases from this fold</w:t>
      </w:r>
      <w:r w:rsidR="00D10955">
        <w:t>er once they have been restored</w:t>
      </w:r>
      <w:r w:rsidR="00E45753">
        <w:t xml:space="preserve">. </w:t>
      </w:r>
    </w:p>
    <w:p w:rsidR="00E45753" w:rsidRDefault="00E45753" w:rsidP="000F0BA1">
      <w:pPr>
        <w:spacing w:before="0" w:after="0"/>
      </w:pPr>
    </w:p>
    <w:p w:rsidR="000F0BA1" w:rsidRDefault="00E45753" w:rsidP="000F0BA1">
      <w:pPr>
        <w:spacing w:before="0" w:after="0"/>
        <w:rPr>
          <w:b/>
          <w:bCs/>
          <w:lang w:val="en-AU"/>
        </w:rPr>
      </w:pPr>
      <w:r>
        <w:t xml:space="preserve">Note that </w:t>
      </w:r>
      <w:r w:rsidR="000F0BA1" w:rsidRPr="000F0BA1">
        <w:rPr>
          <w:lang w:val="en-AU"/>
        </w:rPr>
        <w:t xml:space="preserve">Subnet have set up a maintenance script for us that runs daily, and removes files older than </w:t>
      </w:r>
      <w:r w:rsidR="000F0BA1" w:rsidRPr="000F0BA1">
        <w:rPr>
          <w:b/>
          <w:bCs/>
          <w:lang w:val="en-AU"/>
        </w:rPr>
        <w:t>two weeks.</w:t>
      </w:r>
    </w:p>
    <w:p w:rsidR="003B7068" w:rsidRPr="000F0BA1" w:rsidRDefault="003B7068" w:rsidP="000F0BA1">
      <w:pPr>
        <w:spacing w:before="0" w:after="0"/>
        <w:rPr>
          <w:lang w:val="en-AU"/>
        </w:rPr>
      </w:pPr>
    </w:p>
    <w:p w:rsidR="000F0BA1" w:rsidRPr="000F0BA1" w:rsidRDefault="000F0BA1" w:rsidP="000F0BA1">
      <w:pPr>
        <w:spacing w:before="0" w:after="0"/>
        <w:rPr>
          <w:lang w:val="en-AU"/>
        </w:rPr>
      </w:pPr>
      <w:r w:rsidRPr="000F0BA1">
        <w:rPr>
          <w:lang w:val="en-AU"/>
        </w:rPr>
        <w:t xml:space="preserve">You can place files on this drive using the network share: </w:t>
      </w:r>
      <w:hyperlink r:id="rId10" w:history="1">
        <w:r w:rsidRPr="000F0BA1">
          <w:rPr>
            <w:rStyle w:val="Hyperlink"/>
            <w:lang w:val="en-AU"/>
          </w:rPr>
          <w:t>\\adlsv0010\Temporary Database Backups</w:t>
        </w:r>
      </w:hyperlink>
      <w:r w:rsidRPr="000F0BA1">
        <w:rPr>
          <w:lang w:val="en-AU"/>
        </w:rPr>
        <w:t xml:space="preserve"> </w:t>
      </w:r>
    </w:p>
    <w:p w:rsidR="000F0BA1" w:rsidRPr="000F0BA1" w:rsidRDefault="000F0BA1" w:rsidP="000F0BA1">
      <w:pPr>
        <w:pStyle w:val="Heading2"/>
        <w:rPr>
          <w:lang w:val="en-AU"/>
        </w:rPr>
      </w:pPr>
      <w:bookmarkStart w:id="6" w:name="_Toc425505136"/>
      <w:bookmarkStart w:id="7" w:name="_Ref425506111"/>
      <w:r>
        <w:rPr>
          <w:lang w:val="en-AU"/>
        </w:rPr>
        <w:t>G Drive is for Backups that We Want to K</w:t>
      </w:r>
      <w:r w:rsidRPr="000F0BA1">
        <w:rPr>
          <w:lang w:val="en-AU"/>
        </w:rPr>
        <w:t>eep</w:t>
      </w:r>
      <w:bookmarkEnd w:id="6"/>
      <w:bookmarkEnd w:id="7"/>
    </w:p>
    <w:p w:rsidR="000F0BA1" w:rsidRDefault="000F0BA1" w:rsidP="000F0BA1">
      <w:pPr>
        <w:spacing w:before="0" w:after="0"/>
        <w:rPr>
          <w:lang w:val="en-AU"/>
        </w:rPr>
      </w:pPr>
      <w:r w:rsidRPr="000F0BA1">
        <w:rPr>
          <w:lang w:val="en-AU"/>
        </w:rPr>
        <w:t>Database backups that are stored on the G drive will not be deleted automatically, and will be backed up to tape.</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There are two folders on this drive – one for developer databases (general use), and one for customer databases (for I&amp;S to keep copies of backups from customers).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We all have read access to both folders, but most of us will only have write access to the developer databases folder.</w:t>
      </w:r>
    </w:p>
    <w:p w:rsidR="00AF2A24" w:rsidRDefault="00AF2A24" w:rsidP="000F0BA1">
      <w:pPr>
        <w:spacing w:before="0" w:after="0"/>
      </w:pPr>
    </w:p>
    <w:p w:rsidR="00262C6C" w:rsidRDefault="00AF2A24" w:rsidP="000F0BA1">
      <w:pPr>
        <w:spacing w:before="0" w:after="0"/>
      </w:pPr>
      <w:r w:rsidRPr="00AF2A24">
        <w:rPr>
          <w:rStyle w:val="Strong"/>
        </w:rPr>
        <w:t>Please ensure that d</w:t>
      </w:r>
      <w:r>
        <w:rPr>
          <w:rStyle w:val="Strong"/>
        </w:rPr>
        <w:t>atabase</w:t>
      </w:r>
      <w:r w:rsidRPr="00AF2A24">
        <w:rPr>
          <w:rStyle w:val="Strong"/>
        </w:rPr>
        <w:t xml:space="preserve"> backups are compressed before saving them to these folders. </w:t>
      </w:r>
      <w:r w:rsidR="00262C6C">
        <w:t xml:space="preserve">Note that when backing up from ADLSV0010, databases will be automatically compressed. </w:t>
      </w:r>
    </w:p>
    <w:p w:rsidR="00262C6C" w:rsidRPr="000F0BA1" w:rsidRDefault="00262C6C" w:rsidP="000F0BA1">
      <w:pPr>
        <w:spacing w:before="0" w:after="0"/>
        <w:rPr>
          <w:lang w:val="en-AU"/>
        </w:rPr>
      </w:pPr>
    </w:p>
    <w:p w:rsidR="000F0BA1" w:rsidRPr="000F0BA1" w:rsidRDefault="000F0BA1" w:rsidP="000F0BA1">
      <w:pPr>
        <w:spacing w:before="0" w:after="0"/>
        <w:rPr>
          <w:color w:val="1F497D"/>
          <w:lang w:val="en-AU"/>
        </w:rPr>
      </w:pPr>
      <w:r w:rsidRPr="000F0BA1">
        <w:rPr>
          <w:lang w:val="en-AU"/>
        </w:rPr>
        <w:t xml:space="preserve">You can access files in these folders using the network shares: </w:t>
      </w:r>
      <w:hyperlink r:id="rId11" w:history="1">
        <w:r w:rsidRPr="000F0BA1">
          <w:rPr>
            <w:rStyle w:val="Hyperlink"/>
            <w:lang w:val="en-AU"/>
          </w:rPr>
          <w:t>\\adlsv0010\Development Database Archive</w:t>
        </w:r>
      </w:hyperlink>
      <w:r w:rsidRPr="000F0BA1">
        <w:rPr>
          <w:lang w:val="en-AU"/>
        </w:rPr>
        <w:t xml:space="preserve"> and </w:t>
      </w:r>
      <w:hyperlink r:id="rId12" w:history="1">
        <w:r w:rsidRPr="000F0BA1">
          <w:rPr>
            <w:rStyle w:val="Hyperlink"/>
            <w:lang w:val="en-AU"/>
          </w:rPr>
          <w:t>\\adlsv0010\Customer Database Archive</w:t>
        </w:r>
      </w:hyperlink>
      <w:r w:rsidRPr="000F0BA1">
        <w:rPr>
          <w:color w:val="1F497D"/>
          <w:lang w:val="en-AU"/>
        </w:rPr>
        <w:t xml:space="preserve"> </w:t>
      </w:r>
    </w:p>
    <w:p w:rsidR="000F0BA1" w:rsidRPr="000F0BA1" w:rsidRDefault="000F0BA1" w:rsidP="000F0BA1">
      <w:pPr>
        <w:spacing w:before="0" w:after="0"/>
        <w:rPr>
          <w:b/>
          <w:bCs/>
          <w:color w:val="1F497D"/>
          <w:lang w:val="en-AU"/>
        </w:rPr>
      </w:pPr>
    </w:p>
    <w:p w:rsidR="0003795D" w:rsidRDefault="0003795D" w:rsidP="0003795D">
      <w:pPr>
        <w:pStyle w:val="Heading1"/>
      </w:pPr>
      <w:r>
        <w:lastRenderedPageBreak/>
        <w:t>Permissions</w:t>
      </w:r>
    </w:p>
    <w:p w:rsidR="000F0BA1" w:rsidRPr="000F0BA1" w:rsidRDefault="000F0BA1" w:rsidP="000F0BA1">
      <w:pPr>
        <w:spacing w:before="0" w:after="0"/>
        <w:rPr>
          <w:lang w:val="en-AU"/>
        </w:rPr>
      </w:pPr>
      <w:r w:rsidRPr="000F0BA1">
        <w:rPr>
          <w:lang w:val="en-AU"/>
        </w:rPr>
        <w:t xml:space="preserve">We’re trying something different from the previous server. Rather than having </w:t>
      </w:r>
      <w:proofErr w:type="spellStart"/>
      <w:r w:rsidRPr="000F0BA1">
        <w:rPr>
          <w:lang w:val="en-AU"/>
        </w:rPr>
        <w:t>sysadmin</w:t>
      </w:r>
      <w:proofErr w:type="spellEnd"/>
      <w:r w:rsidRPr="000F0BA1">
        <w:rPr>
          <w:lang w:val="en-AU"/>
        </w:rPr>
        <w:t xml:space="preserve"> privileges on the database server, we’ve got the </w:t>
      </w:r>
      <w:proofErr w:type="spellStart"/>
      <w:r w:rsidRPr="000F0BA1">
        <w:rPr>
          <w:lang w:val="en-AU"/>
        </w:rPr>
        <w:t>db_creator</w:t>
      </w:r>
      <w:proofErr w:type="spellEnd"/>
      <w:r w:rsidRPr="000F0BA1">
        <w:rPr>
          <w:lang w:val="en-AU"/>
        </w:rPr>
        <w:t xml:space="preserve"> role.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This means that you won’t automatically have rights to ALL databases on the server. Instead, you’ll need to ask the person that ‘owns’ the database to either give you permissions, or make a backup for you. It also means that you know that no one else is using your databases unless you gave them access.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It also means that you don’t need to use silly names like “</w:t>
      </w:r>
      <w:proofErr w:type="spellStart"/>
      <w:r w:rsidRPr="000F0BA1">
        <w:rPr>
          <w:lang w:val="en-AU"/>
        </w:rPr>
        <w:t>QESTLab_LM_DO_NOT_TOUCH_THIS_DATABASE</w:t>
      </w:r>
      <w:proofErr w:type="spellEnd"/>
      <w:r w:rsidRPr="000F0BA1">
        <w:rPr>
          <w:lang w:val="en-AU"/>
        </w:rPr>
        <w:t>!$!$!#@#$!%!$” to keep people away from your precious databases. Yay!</w:t>
      </w:r>
    </w:p>
    <w:p w:rsidR="00AF2A24" w:rsidRDefault="00AF2A24" w:rsidP="000F0BA1">
      <w:pPr>
        <w:spacing w:before="0" w:after="0"/>
      </w:pPr>
    </w:p>
    <w:p w:rsidR="00AF2A24" w:rsidRPr="00AF2A24" w:rsidRDefault="00AF2A24" w:rsidP="000F0BA1">
      <w:pPr>
        <w:spacing w:before="0" w:after="0"/>
        <w:rPr>
          <w:rStyle w:val="Strong"/>
        </w:rPr>
      </w:pPr>
      <w:r w:rsidRPr="00AF2A24">
        <w:rPr>
          <w:rStyle w:val="Strong"/>
        </w:rPr>
        <w:t>Note that when we undertake database cleanups (i.e. deletion of databases that are no longer required</w:t>
      </w:r>
      <w:r>
        <w:rPr>
          <w:rStyle w:val="Strong"/>
        </w:rPr>
        <w:t>)</w:t>
      </w:r>
      <w:r w:rsidRPr="00AF2A24">
        <w:rPr>
          <w:rStyle w:val="Strong"/>
        </w:rPr>
        <w:t xml:space="preserve">, we will be </w:t>
      </w:r>
      <w:r>
        <w:rPr>
          <w:rStyle w:val="Strong"/>
        </w:rPr>
        <w:t>checking with</w:t>
      </w:r>
      <w:r w:rsidRPr="00AF2A24">
        <w:rPr>
          <w:rStyle w:val="Strong"/>
        </w:rPr>
        <w:t xml:space="preserve"> the database owner, so please make sure that the owner is aware if you are using their database. </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To give other people access to your database, you can do so by adding them as a user, and assigning the appropriate rights:</w:t>
      </w:r>
    </w:p>
    <w:p w:rsidR="00E45753" w:rsidRDefault="000F0BA1" w:rsidP="000F0BA1">
      <w:pPr>
        <w:spacing w:before="0" w:after="0"/>
      </w:pPr>
      <w:r w:rsidRPr="000F0BA1">
        <w:rPr>
          <w:noProof/>
          <w:lang w:val="en-AU" w:eastAsia="en-AU"/>
        </w:rPr>
        <w:drawing>
          <wp:inline distT="0" distB="0" distL="0" distR="0">
            <wp:extent cx="2609850" cy="4057650"/>
            <wp:effectExtent l="0" t="0" r="0" b="0"/>
            <wp:docPr id="7" name="Picture 7" descr="cid:image001.pn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C089.BA6862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09850" cy="4057650"/>
                    </a:xfrm>
                    <a:prstGeom prst="rect">
                      <a:avLst/>
                    </a:prstGeom>
                    <a:noFill/>
                    <a:ln>
                      <a:noFill/>
                    </a:ln>
                  </pic:spPr>
                </pic:pic>
              </a:graphicData>
            </a:graphic>
          </wp:inline>
        </w:drawing>
      </w:r>
    </w:p>
    <w:p w:rsidR="000F0BA1" w:rsidRPr="000F0BA1" w:rsidRDefault="000F0BA1" w:rsidP="000F0BA1">
      <w:pPr>
        <w:spacing w:before="0" w:after="0"/>
        <w:rPr>
          <w:lang w:val="en-AU"/>
        </w:rPr>
      </w:pPr>
      <w:r w:rsidRPr="000F0BA1">
        <w:rPr>
          <w:noProof/>
          <w:lang w:val="en-AU" w:eastAsia="en-AU"/>
        </w:rPr>
        <w:lastRenderedPageBreak/>
        <w:drawing>
          <wp:inline distT="0" distB="0" distL="0" distR="0">
            <wp:extent cx="4267200" cy="4095750"/>
            <wp:effectExtent l="0" t="0" r="0" b="0"/>
            <wp:docPr id="6" name="Picture 6" descr="cid:image002.jp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C089.BA6862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267200" cy="4095750"/>
                    </a:xfrm>
                    <a:prstGeom prst="rect">
                      <a:avLst/>
                    </a:prstGeom>
                    <a:noFill/>
                    <a:ln>
                      <a:noFill/>
                    </a:ln>
                  </pic:spPr>
                </pic:pic>
              </a:graphicData>
            </a:graphic>
          </wp:inline>
        </w:drawing>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do not need to (and won’t be able to) create a SQL server login for them. Everyone that needs access to the database server will be a member of the “SQAUS\SQL Users” group, so they’ll be able to log in and access the database just fine.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can see who owns each database (along with a bit of additional information) using the following SQL query:</w:t>
      </w:r>
    </w:p>
    <w:p w:rsidR="000F0BA1" w:rsidRPr="000F0BA1" w:rsidRDefault="000F0BA1" w:rsidP="000F0BA1">
      <w:pPr>
        <w:autoSpaceDE w:val="0"/>
        <w:autoSpaceDN w:val="0"/>
        <w:spacing w:before="0" w:after="0"/>
        <w:ind w:left="720"/>
        <w:rPr>
          <w:rFonts w:ascii="Consolas" w:hAnsi="Consolas" w:cs="Consolas"/>
          <w:color w:val="FF00FF"/>
          <w:sz w:val="20"/>
          <w:szCs w:val="20"/>
          <w:lang w:val="en-AU"/>
        </w:rPr>
      </w:pPr>
      <w:proofErr w:type="gramStart"/>
      <w:r w:rsidRPr="000F0BA1">
        <w:rPr>
          <w:rFonts w:ascii="Consolas" w:hAnsi="Consolas" w:cs="Consolas"/>
          <w:color w:val="0000FF"/>
          <w:sz w:val="20"/>
          <w:szCs w:val="20"/>
          <w:lang w:val="en-AU"/>
        </w:rPr>
        <w:t>select</w:t>
      </w:r>
      <w:proofErr w:type="gramEnd"/>
      <w:r w:rsidRPr="000F0BA1">
        <w:rPr>
          <w:rFonts w:ascii="Consolas" w:hAnsi="Consolas" w:cs="Consolas"/>
          <w:sz w:val="20"/>
          <w:szCs w:val="20"/>
          <w:lang w:val="en-AU"/>
        </w:rPr>
        <w:t xml:space="preserve"> [SQL Instance]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@@SERVERNAME</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[Database]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[Owner]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w:t>
      </w:r>
      <w:proofErr w:type="gramStart"/>
      <w:r w:rsidRPr="000F0BA1">
        <w:rPr>
          <w:rFonts w:ascii="Consolas" w:hAnsi="Consolas" w:cs="Consolas"/>
          <w:color w:val="FF00FF"/>
          <w:sz w:val="20"/>
          <w:szCs w:val="20"/>
          <w:lang w:val="en-AU"/>
        </w:rPr>
        <w:t>SNAME</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proofErr w:type="spellEnd"/>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[Created Date]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roofErr w:type="spellEnd"/>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[Recovery]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gramStart"/>
      <w:r w:rsidRPr="000F0BA1">
        <w:rPr>
          <w:rFonts w:ascii="Consolas" w:hAnsi="Consolas" w:cs="Consolas"/>
          <w:color w:val="FF00FF"/>
          <w:sz w:val="20"/>
          <w:szCs w:val="20"/>
          <w:lang w:val="en-AU"/>
        </w:rPr>
        <w:t>lower</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roofErr w:type="spellEnd"/>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[Size (MB)]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gramStart"/>
      <w:r w:rsidRPr="000F0BA1">
        <w:rPr>
          <w:rFonts w:ascii="Consolas" w:hAnsi="Consolas" w:cs="Consolas"/>
          <w:color w:val="FF00FF"/>
          <w:sz w:val="20"/>
          <w:szCs w:val="20"/>
          <w:lang w:val="en-AU"/>
        </w:rPr>
        <w:t>SUM</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size</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128</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from</w:t>
      </w:r>
      <w:proofErr w:type="gramEnd"/>
      <w:r w:rsidRPr="000F0BA1">
        <w:rPr>
          <w:rFonts w:ascii="Consolas" w:hAnsi="Consolas" w:cs="Consolas"/>
          <w:sz w:val="20"/>
          <w:szCs w:val="20"/>
          <w:lang w:val="en-AU"/>
        </w:rPr>
        <w:t xml:space="preserve"> </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databases</w:t>
      </w:r>
      <w:proofErr w:type="spellEnd"/>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proofErr w:type="spellEnd"/>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808080"/>
          <w:sz w:val="20"/>
          <w:szCs w:val="20"/>
          <w:lang w:val="en-AU"/>
        </w:rPr>
        <w:t>inner</w:t>
      </w:r>
      <w:proofErr w:type="gram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join</w:t>
      </w:r>
      <w:r w:rsidRPr="000F0BA1">
        <w:rPr>
          <w:rFonts w:ascii="Consolas" w:hAnsi="Consolas" w:cs="Consolas"/>
          <w:sz w:val="20"/>
          <w:szCs w:val="20"/>
          <w:lang w:val="en-AU"/>
        </w:rPr>
        <w:t xml:space="preserve"> </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master_files</w:t>
      </w:r>
      <w:proofErr w:type="spellEnd"/>
      <w:r w:rsidRPr="000F0BA1">
        <w:rPr>
          <w:rFonts w:ascii="Consolas" w:hAnsi="Consolas" w:cs="Consolas"/>
          <w:sz w:val="20"/>
          <w:szCs w:val="20"/>
          <w:lang w:val="en-AU"/>
        </w:rPr>
        <w:t xml:space="preserve"> f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where</w:t>
      </w:r>
      <w:proofErr w:type="gramEnd"/>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name </w:t>
      </w:r>
      <w:r w:rsidRPr="000F0BA1">
        <w:rPr>
          <w:rFonts w:ascii="Consolas" w:hAnsi="Consolas" w:cs="Consolas"/>
          <w:color w:val="808080"/>
          <w:sz w:val="20"/>
          <w:szCs w:val="20"/>
          <w:lang w:val="en-AU"/>
        </w:rPr>
        <w:t>not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in</w:t>
      </w:r>
      <w:r w:rsidRPr="000F0BA1">
        <w:rPr>
          <w:rFonts w:ascii="Consolas" w:hAnsi="Consolas" w:cs="Consolas"/>
          <w:color w:val="0000FF"/>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'master'</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'model'</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msdb</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tempdb</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ReportServer</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and</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is_distributor</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0</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group</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roofErr w:type="spellEnd"/>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order</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spacing w:before="0" w:after="0"/>
        <w:rPr>
          <w:rFonts w:ascii="Calibri" w:hAnsi="Calibri" w:cs="Times New Roman"/>
          <w:sz w:val="22"/>
          <w:lang w:val="en-AU"/>
        </w:rPr>
      </w:pPr>
      <w:r w:rsidRPr="000F0BA1">
        <w:rPr>
          <w:lang w:val="en-AU"/>
        </w:rPr>
        <w:t>(</w:t>
      </w:r>
      <w:proofErr w:type="gramStart"/>
      <w:r w:rsidRPr="000F0BA1">
        <w:rPr>
          <w:lang w:val="en-AU"/>
        </w:rPr>
        <w:t>the</w:t>
      </w:r>
      <w:proofErr w:type="gramEnd"/>
      <w:r w:rsidRPr="000F0BA1">
        <w:rPr>
          <w:lang w:val="en-AU"/>
        </w:rPr>
        <w:t xml:space="preserve"> where clause is just to exclude the system databases)</w:t>
      </w:r>
    </w:p>
    <w:p w:rsidR="000F0BA1" w:rsidRPr="000F0BA1" w:rsidRDefault="000F0BA1" w:rsidP="000F0BA1">
      <w:pPr>
        <w:spacing w:before="0" w:after="0"/>
        <w:rPr>
          <w:b/>
          <w:bCs/>
          <w:lang w:val="en-AU"/>
        </w:rPr>
      </w:pPr>
    </w:p>
    <w:p w:rsidR="000F0BA1" w:rsidRPr="000F0BA1" w:rsidRDefault="000F0BA1" w:rsidP="000F0BA1">
      <w:pPr>
        <w:spacing w:before="0" w:after="0"/>
        <w:rPr>
          <w:lang w:val="en-AU"/>
        </w:rPr>
      </w:pPr>
      <w:r w:rsidRPr="000F0BA1">
        <w:rPr>
          <w:lang w:val="en-AU"/>
        </w:rPr>
        <w:t xml:space="preserve">If you want to transfer ownership of a database to someone else, you’ll need a </w:t>
      </w:r>
      <w:proofErr w:type="spellStart"/>
      <w:r w:rsidRPr="000F0BA1">
        <w:rPr>
          <w:lang w:val="en-AU"/>
        </w:rPr>
        <w:t>sysadmin</w:t>
      </w:r>
      <w:proofErr w:type="spellEnd"/>
      <w:r w:rsidRPr="000F0BA1">
        <w:rPr>
          <w:lang w:val="en-AU"/>
        </w:rPr>
        <w:t xml:space="preserve"> to run the following:</w:t>
      </w:r>
    </w:p>
    <w:p w:rsidR="000F0BA1" w:rsidRPr="000F0BA1" w:rsidRDefault="000F0BA1" w:rsidP="000F0BA1">
      <w:pPr>
        <w:spacing w:before="0" w:after="0"/>
        <w:ind w:firstLine="720"/>
        <w:rPr>
          <w:lang w:val="en-AU"/>
        </w:rPr>
      </w:pPr>
      <w:proofErr w:type="gramStart"/>
      <w:r w:rsidRPr="000F0BA1">
        <w:rPr>
          <w:rFonts w:ascii="Consolas" w:hAnsi="Consolas" w:cs="Consolas"/>
          <w:color w:val="0000FF"/>
          <w:sz w:val="20"/>
          <w:szCs w:val="20"/>
          <w:lang w:val="en-AU"/>
        </w:rPr>
        <w:t>alter</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authorization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color w:val="808080"/>
          <w:sz w:val="20"/>
          <w:szCs w:val="20"/>
          <w:lang w:val="en-AU"/>
        </w:rPr>
        <w:t>::</w:t>
      </w:r>
      <w:r w:rsidRPr="000F0BA1">
        <w:rPr>
          <w:rFonts w:ascii="Consolas" w:hAnsi="Consolas" w:cs="Consolas"/>
          <w:sz w:val="20"/>
          <w:szCs w:val="20"/>
          <w:lang w:val="en-AU"/>
        </w:rPr>
        <w:t>[</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[SQAUS\</w:t>
      </w:r>
      <w:r w:rsidRPr="000F0BA1">
        <w:rPr>
          <w:rFonts w:ascii="Consolas" w:hAnsi="Consolas" w:cs="Consolas"/>
          <w:sz w:val="20"/>
          <w:szCs w:val="20"/>
          <w:highlight w:val="yellow"/>
          <w:lang w:val="en-AU"/>
        </w:rPr>
        <w:t>user.name</w:t>
      </w:r>
      <w:r w:rsidRPr="000F0BA1">
        <w:rPr>
          <w:rFonts w:ascii="Consolas" w:hAnsi="Consolas" w:cs="Consolas"/>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 xml:space="preserve">At present, Darren, Benny, Krzysztof and Lief have access to </w:t>
      </w:r>
      <w:proofErr w:type="spellStart"/>
      <w:r w:rsidRPr="000F0BA1">
        <w:rPr>
          <w:lang w:val="en-AU"/>
        </w:rPr>
        <w:t>sysadmin</w:t>
      </w:r>
      <w:proofErr w:type="spellEnd"/>
      <w:r w:rsidRPr="000F0BA1">
        <w:rPr>
          <w:lang w:val="en-AU"/>
        </w:rPr>
        <w:t xml:space="preserve"> logins.</w:t>
      </w:r>
    </w:p>
    <w:p w:rsidR="000F0BA1" w:rsidRPr="000F0BA1" w:rsidRDefault="000F0BA1" w:rsidP="000F0BA1">
      <w:pPr>
        <w:spacing w:before="0" w:after="0"/>
        <w:rPr>
          <w:b/>
          <w:bCs/>
          <w:lang w:val="en-AU"/>
        </w:rPr>
      </w:pPr>
    </w:p>
    <w:p w:rsidR="000F0BA1" w:rsidRPr="000F0BA1" w:rsidRDefault="000F0BA1" w:rsidP="000F0BA1">
      <w:pPr>
        <w:spacing w:before="0" w:after="0"/>
        <w:ind w:left="720"/>
        <w:rPr>
          <w:lang w:val="en-AU"/>
        </w:rPr>
      </w:pPr>
      <w:r w:rsidRPr="000F0BA1">
        <w:rPr>
          <w:lang w:val="en-AU"/>
        </w:rPr>
        <w:t xml:space="preserve">For </w:t>
      </w:r>
      <w:proofErr w:type="spellStart"/>
      <w:r w:rsidRPr="000F0BA1">
        <w:rPr>
          <w:lang w:val="en-AU"/>
        </w:rPr>
        <w:t>sysadmins</w:t>
      </w:r>
      <w:proofErr w:type="spellEnd"/>
      <w:r w:rsidRPr="000F0BA1">
        <w:rPr>
          <w:lang w:val="en-AU"/>
        </w:rPr>
        <w:t xml:space="preserve"> – note that the alter authorisation statement can fail with the following error message:</w:t>
      </w:r>
    </w:p>
    <w:p w:rsidR="000F0BA1" w:rsidRPr="000F0BA1" w:rsidRDefault="000F0BA1" w:rsidP="000F0BA1">
      <w:pPr>
        <w:autoSpaceDE w:val="0"/>
        <w:autoSpaceDN w:val="0"/>
        <w:spacing w:before="0" w:after="0"/>
        <w:ind w:left="1440"/>
        <w:rPr>
          <w:rFonts w:ascii="Courier New" w:hAnsi="Courier New" w:cs="Courier New"/>
          <w:color w:val="FF0000"/>
          <w:sz w:val="16"/>
          <w:szCs w:val="16"/>
          <w:lang w:val="en-AU"/>
        </w:rPr>
      </w:pPr>
      <w:proofErr w:type="spellStart"/>
      <w:r w:rsidRPr="000F0BA1">
        <w:rPr>
          <w:rFonts w:ascii="Courier New" w:hAnsi="Courier New" w:cs="Courier New"/>
          <w:color w:val="FF0000"/>
          <w:sz w:val="16"/>
          <w:szCs w:val="16"/>
          <w:lang w:val="en-AU"/>
        </w:rPr>
        <w:t>Msg</w:t>
      </w:r>
      <w:proofErr w:type="spellEnd"/>
      <w:r w:rsidRPr="000F0BA1">
        <w:rPr>
          <w:rFonts w:ascii="Courier New" w:hAnsi="Courier New" w:cs="Courier New"/>
          <w:color w:val="FF0000"/>
          <w:sz w:val="16"/>
          <w:szCs w:val="16"/>
          <w:lang w:val="en-AU"/>
        </w:rPr>
        <w:t xml:space="preserve"> 15110, Level 16, State 1, Line 1</w:t>
      </w:r>
    </w:p>
    <w:p w:rsidR="000F0BA1" w:rsidRPr="000F0BA1" w:rsidRDefault="000F0BA1" w:rsidP="000F0BA1">
      <w:pPr>
        <w:spacing w:before="0" w:after="0"/>
        <w:ind w:left="1440"/>
        <w:rPr>
          <w:rFonts w:ascii="Calibri" w:hAnsi="Calibri" w:cs="Times New Roman"/>
          <w:color w:val="FF0000"/>
          <w:sz w:val="22"/>
          <w:lang w:val="en-AU"/>
        </w:rPr>
      </w:pPr>
      <w:r w:rsidRPr="000F0BA1">
        <w:rPr>
          <w:rFonts w:ascii="Courier New" w:hAnsi="Courier New" w:cs="Courier New"/>
          <w:color w:val="FF0000"/>
          <w:sz w:val="16"/>
          <w:szCs w:val="16"/>
          <w:lang w:val="en-AU"/>
        </w:rPr>
        <w:t>The proposed new database owner is already a user or aliased in the database.</w:t>
      </w:r>
    </w:p>
    <w:p w:rsidR="000F0BA1" w:rsidRPr="000F0BA1" w:rsidRDefault="000F0BA1" w:rsidP="000F0BA1">
      <w:pPr>
        <w:spacing w:before="0" w:after="0"/>
        <w:ind w:left="720"/>
        <w:rPr>
          <w:color w:val="auto"/>
          <w:lang w:val="en-AU"/>
        </w:rPr>
      </w:pPr>
      <w:r w:rsidRPr="000F0BA1">
        <w:rPr>
          <w:lang w:val="en-AU"/>
        </w:rPr>
        <w:t>Usually this just means that the new owner was explicitly added as a user to the database.</w:t>
      </w:r>
    </w:p>
    <w:p w:rsidR="000F0BA1" w:rsidRPr="000F0BA1" w:rsidRDefault="000F0BA1" w:rsidP="000F0BA1">
      <w:pPr>
        <w:spacing w:before="0" w:after="0"/>
        <w:ind w:left="720"/>
        <w:rPr>
          <w:lang w:val="en-AU"/>
        </w:rPr>
      </w:pPr>
      <w:r w:rsidRPr="000F0BA1">
        <w:rPr>
          <w:lang w:val="en-AU"/>
        </w:rPr>
        <w:t>You can look it up with:</w:t>
      </w:r>
    </w:p>
    <w:p w:rsidR="000F0BA1" w:rsidRPr="000F0BA1" w:rsidRDefault="000F0BA1" w:rsidP="000F0BA1">
      <w:pPr>
        <w:spacing w:before="0" w:after="0"/>
        <w:ind w:left="720" w:firstLine="720"/>
        <w:rPr>
          <w:lang w:val="en-AU"/>
        </w:rPr>
      </w:pPr>
      <w:proofErr w:type="gramStart"/>
      <w:r w:rsidRPr="000F0BA1">
        <w:rPr>
          <w:rFonts w:ascii="Consolas" w:hAnsi="Consolas" w:cs="Consolas"/>
          <w:color w:val="0000FF"/>
          <w:sz w:val="20"/>
          <w:szCs w:val="20"/>
          <w:lang w:val="en-AU"/>
        </w:rPr>
        <w:t>select</w:t>
      </w:r>
      <w:proofErr w:type="gramEnd"/>
      <w:r w:rsidRPr="000F0BA1">
        <w:rPr>
          <w:rFonts w:ascii="Consolas" w:hAnsi="Consolas" w:cs="Consolas"/>
          <w:sz w:val="20"/>
          <w:szCs w:val="20"/>
          <w:lang w:val="en-AU"/>
        </w:rPr>
        <w:t xml:space="preserve"> Name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w:t>
      </w:r>
      <w:r w:rsidRPr="000F0BA1">
        <w:rPr>
          <w:rFonts w:ascii="Consolas" w:hAnsi="Consolas" w:cs="Consolas"/>
          <w:color w:val="808080"/>
          <w:sz w:val="20"/>
          <w:szCs w:val="20"/>
          <w:lang w:val="en-AU"/>
        </w:rPr>
        <w:t>.</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sysusers</w:t>
      </w:r>
      <w:proofErr w:type="spell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where</w:t>
      </w:r>
      <w:r w:rsidRPr="000F0BA1">
        <w:rPr>
          <w:rFonts w:ascii="Consolas" w:hAnsi="Consolas" w:cs="Consolas"/>
          <w:sz w:val="20"/>
          <w:szCs w:val="20"/>
          <w:lang w:val="en-AU"/>
        </w:rPr>
        <w:t xml:space="preserve"> </w:t>
      </w:r>
      <w:proofErr w:type="spellStart"/>
      <w:r w:rsidRPr="000F0BA1">
        <w:rPr>
          <w:rFonts w:ascii="Consolas" w:hAnsi="Consolas" w:cs="Consolas"/>
          <w:color w:val="0000FF"/>
          <w:sz w:val="20"/>
          <w:szCs w:val="20"/>
          <w:lang w:val="en-AU"/>
        </w:rPr>
        <w:t>sid</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SUSER_SID</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'SQAUS\</w:t>
      </w:r>
      <w:r w:rsidRPr="000F0BA1">
        <w:rPr>
          <w:rFonts w:ascii="Consolas" w:hAnsi="Consolas" w:cs="Consolas"/>
          <w:color w:val="FF0000"/>
          <w:sz w:val="20"/>
          <w:szCs w:val="20"/>
          <w:highlight w:val="yellow"/>
          <w:lang w:val="en-AU"/>
        </w:rPr>
        <w:t>user.name</w:t>
      </w:r>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ind w:left="720"/>
        <w:rPr>
          <w:lang w:val="en-AU"/>
        </w:rPr>
      </w:pPr>
      <w:r w:rsidRPr="000F0BA1">
        <w:rPr>
          <w:lang w:val="en-AU"/>
        </w:rPr>
        <w:t>And drop it with:</w:t>
      </w:r>
    </w:p>
    <w:p w:rsidR="000F0BA1" w:rsidRPr="000F0BA1" w:rsidRDefault="000F0BA1" w:rsidP="000F0BA1">
      <w:pPr>
        <w:autoSpaceDE w:val="0"/>
        <w:autoSpaceDN w:val="0"/>
        <w:spacing w:before="0" w:after="0"/>
        <w:ind w:left="1440"/>
        <w:rPr>
          <w:rFonts w:ascii="Consolas" w:hAnsi="Consolas" w:cs="Consolas"/>
          <w:sz w:val="20"/>
          <w:szCs w:val="20"/>
          <w:lang w:val="en-AU"/>
        </w:rPr>
      </w:pPr>
      <w:proofErr w:type="gramStart"/>
      <w:r w:rsidRPr="000F0BA1">
        <w:rPr>
          <w:rFonts w:ascii="Consolas" w:hAnsi="Consolas" w:cs="Consolas"/>
          <w:color w:val="0000FF"/>
          <w:sz w:val="20"/>
          <w:szCs w:val="20"/>
          <w:lang w:val="en-AU"/>
        </w:rPr>
        <w:t>use</w:t>
      </w:r>
      <w:proofErr w:type="gramEnd"/>
      <w:r w:rsidRPr="000F0BA1">
        <w:rPr>
          <w:rFonts w:ascii="Consolas" w:hAnsi="Consolas" w:cs="Consolas"/>
          <w:sz w:val="20"/>
          <w:szCs w:val="20"/>
          <w:lang w:val="en-AU"/>
        </w:rPr>
        <w:t xml:space="preserve"> [</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w:t>
      </w:r>
    </w:p>
    <w:p w:rsidR="000F0BA1" w:rsidRPr="000F0BA1" w:rsidRDefault="000F0BA1" w:rsidP="000F0BA1">
      <w:pPr>
        <w:spacing w:before="0" w:after="0"/>
        <w:ind w:left="1440"/>
        <w:rPr>
          <w:rFonts w:ascii="Calibri" w:hAnsi="Calibri" w:cs="Times New Roman"/>
          <w:sz w:val="22"/>
          <w:lang w:val="en-AU"/>
        </w:rPr>
      </w:pPr>
      <w:proofErr w:type="gramStart"/>
      <w:r w:rsidRPr="000F0BA1">
        <w:rPr>
          <w:rFonts w:ascii="Consolas" w:hAnsi="Consolas" w:cs="Consolas"/>
          <w:color w:val="0000FF"/>
          <w:sz w:val="20"/>
          <w:szCs w:val="20"/>
          <w:lang w:val="en-AU"/>
        </w:rPr>
        <w:t>drop</w:t>
      </w:r>
      <w:proofErr w:type="gramEnd"/>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user</w:t>
      </w:r>
      <w:r w:rsidRPr="000F0BA1">
        <w:rPr>
          <w:rFonts w:ascii="Consolas" w:hAnsi="Consolas" w:cs="Consolas"/>
          <w:sz w:val="20"/>
          <w:szCs w:val="20"/>
          <w:lang w:val="en-AU"/>
        </w:rPr>
        <w:t xml:space="preserve"> [</w:t>
      </w:r>
      <w:r w:rsidRPr="000F0BA1">
        <w:rPr>
          <w:rFonts w:ascii="Consolas" w:hAnsi="Consolas" w:cs="Consolas"/>
          <w:sz w:val="20"/>
          <w:szCs w:val="20"/>
          <w:highlight w:val="yellow"/>
          <w:lang w:val="en-AU"/>
        </w:rPr>
        <w:t>Name</w:t>
      </w:r>
      <w:r w:rsidRPr="000F0BA1">
        <w:rPr>
          <w:rFonts w:ascii="Consolas" w:hAnsi="Consolas" w:cs="Consolas"/>
          <w:sz w:val="20"/>
          <w:szCs w:val="20"/>
          <w:lang w:val="en-AU"/>
        </w:rPr>
        <w:t>]</w:t>
      </w:r>
    </w:p>
    <w:p w:rsidR="000F0BA1" w:rsidRPr="000F0BA1" w:rsidRDefault="000F0BA1" w:rsidP="000F0BA1">
      <w:pPr>
        <w:spacing w:before="0" w:after="0"/>
        <w:rPr>
          <w:b/>
          <w:bCs/>
          <w:color w:val="1F497D"/>
          <w:lang w:val="en-AU"/>
        </w:rPr>
      </w:pPr>
    </w:p>
    <w:p w:rsidR="000F0BA1" w:rsidRPr="000F0BA1" w:rsidRDefault="000F0BA1" w:rsidP="000F0BA1">
      <w:pPr>
        <w:spacing w:before="0" w:after="0"/>
        <w:rPr>
          <w:color w:val="auto"/>
          <w:lang w:val="en-AU"/>
        </w:rPr>
      </w:pPr>
      <w:r w:rsidRPr="000F0BA1">
        <w:rPr>
          <w:lang w:val="en-AU"/>
        </w:rPr>
        <w:t>If you are using</w:t>
      </w:r>
      <w:r w:rsidR="00AF2A24">
        <w:rPr>
          <w:lang w:val="en-AU"/>
        </w:rPr>
        <w:t xml:space="preserve"> an old version of SSMS (like LM</w:t>
      </w:r>
      <w:r w:rsidRPr="000F0BA1">
        <w:rPr>
          <w:lang w:val="en-AU"/>
        </w:rPr>
        <w:t>), you will not be able to view the “Database Properties” page for databases on the CUSTOMER2012 instance, and will get the following error message instead:</w:t>
      </w:r>
    </w:p>
    <w:p w:rsidR="000F0BA1" w:rsidRPr="000F0BA1" w:rsidRDefault="000F0BA1" w:rsidP="000F0BA1">
      <w:pPr>
        <w:spacing w:before="0" w:after="0"/>
        <w:rPr>
          <w:lang w:val="en-AU"/>
        </w:rPr>
      </w:pPr>
      <w:r w:rsidRPr="000F0BA1">
        <w:rPr>
          <w:noProof/>
          <w:lang w:val="en-AU" w:eastAsia="en-AU"/>
        </w:rPr>
        <w:drawing>
          <wp:inline distT="0" distB="0" distL="0" distR="0">
            <wp:extent cx="4476750" cy="1704975"/>
            <wp:effectExtent l="0" t="0" r="0" b="9525"/>
            <wp:docPr id="5" name="Picture 5" descr="cid:image005.jpg@01D0C091.6B014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5.jpg@01D0C091.6B0142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76750" cy="1704975"/>
                    </a:xfrm>
                    <a:prstGeom prst="rect">
                      <a:avLst/>
                    </a:prstGeom>
                    <a:noFill/>
                    <a:ln>
                      <a:noFill/>
                    </a:ln>
                  </pic:spPr>
                </pic:pic>
              </a:graphicData>
            </a:graphic>
          </wp:inline>
        </w:drawing>
      </w:r>
    </w:p>
    <w:p w:rsidR="00516094" w:rsidRPr="000F0BA1" w:rsidRDefault="000F0BA1" w:rsidP="000F0BA1">
      <w:pPr>
        <w:spacing w:before="0" w:after="0"/>
        <w:rPr>
          <w:lang w:val="en-AU"/>
        </w:rPr>
      </w:pPr>
      <w:r w:rsidRPr="000F0BA1">
        <w:rPr>
          <w:lang w:val="en-AU"/>
        </w:rPr>
        <w:t xml:space="preserve">The simple fix is to install a newer version of SSMS (and the other client components if you want them): </w:t>
      </w:r>
      <w:hyperlink r:id="rId19" w:history="1">
        <w:r w:rsidRPr="000F0BA1">
          <w:rPr>
            <w:rStyle w:val="Hyperlink"/>
            <w:lang w:val="en-AU"/>
          </w:rPr>
          <w:t>\\adls0003\Installs\Restricted\Microsoft SQL Server 2012 Developer</w:t>
        </w:r>
      </w:hyperlink>
    </w:p>
    <w:p w:rsidR="00516094" w:rsidRPr="000F0BA1" w:rsidRDefault="00516094" w:rsidP="000F0BA1">
      <w:pPr>
        <w:spacing w:before="0" w:after="0" w:line="240" w:lineRule="auto"/>
        <w:rPr>
          <w:lang w:val="en-AU"/>
        </w:rPr>
      </w:pPr>
      <w:r w:rsidRPr="000F0BA1">
        <w:rPr>
          <w:lang w:val="en-AU"/>
        </w:rPr>
        <w:br w:type="page"/>
      </w:r>
    </w:p>
    <w:p w:rsidR="004E63BA" w:rsidRPr="000F0BA1" w:rsidRDefault="00516094" w:rsidP="000F0BA1">
      <w:pPr>
        <w:spacing w:before="0" w:after="0"/>
        <w:rPr>
          <w:lang w:val="en-AU"/>
        </w:rPr>
      </w:pPr>
      <w:r w:rsidRPr="000F0BA1">
        <w:rPr>
          <w:noProof/>
          <w:lang w:val="en-AU" w:eastAsia="en-AU"/>
        </w:rPr>
        <w:lastRenderedPageBreak/>
        <mc:AlternateContent>
          <mc:Choice Requires="wpg">
            <w:drawing>
              <wp:anchor distT="0" distB="0" distL="114300" distR="114300" simplePos="0" relativeHeight="251661312" behindDoc="0" locked="0" layoutInCell="1" allowOverlap="1" wp14:anchorId="68203690" wp14:editId="36DA319E">
                <wp:simplePos x="0" y="0"/>
                <wp:positionH relativeFrom="page">
                  <wp:align>left</wp:align>
                </wp:positionH>
                <wp:positionV relativeFrom="paragraph">
                  <wp:posOffset>-325755</wp:posOffset>
                </wp:positionV>
                <wp:extent cx="8212982" cy="10692110"/>
                <wp:effectExtent l="0" t="0" r="0" b="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2982" cy="10692110"/>
                          <a:chOff x="0" y="5334"/>
                          <a:chExt cx="79959" cy="106920"/>
                        </a:xfrm>
                      </wpg:grpSpPr>
                      <wpg:grpSp>
                        <wpg:cNvPr id="15" name="Group 17"/>
                        <wpg:cNvGrpSpPr>
                          <a:grpSpLocks/>
                        </wpg:cNvGrpSpPr>
                        <wpg:grpSpPr bwMode="auto">
                          <a:xfrm>
                            <a:off x="0" y="5334"/>
                            <a:ext cx="79959" cy="106920"/>
                            <a:chOff x="0" y="5334"/>
                            <a:chExt cx="79959" cy="106920"/>
                          </a:xfrm>
                        </wpg:grpSpPr>
                        <wps:wsp>
                          <wps:cNvPr id="16" name="Rectangle 7"/>
                          <wps:cNvSpPr>
                            <a:spLocks noChangeArrowheads="1"/>
                          </wps:cNvSpPr>
                          <wps:spPr bwMode="auto">
                            <a:xfrm>
                              <a:off x="4359" y="5334"/>
                              <a:ext cx="75600" cy="106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8"/>
                          <wps:cNvSpPr>
                            <a:spLocks noChangeArrowheads="1"/>
                          </wps:cNvSpPr>
                          <wps:spPr bwMode="auto">
                            <a:xfrm>
                              <a:off x="0" y="72771"/>
                              <a:ext cx="75600" cy="34200"/>
                            </a:xfrm>
                            <a:prstGeom prst="rect">
                              <a:avLst/>
                            </a:prstGeom>
                            <a:solidFill>
                              <a:srgbClr val="DA212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9"/>
                          <wps:cNvSpPr>
                            <a:spLocks noChangeArrowheads="1"/>
                          </wps:cNvSpPr>
                          <wps:spPr bwMode="auto">
                            <a:xfrm>
                              <a:off x="0" y="70961"/>
                              <a:ext cx="37800" cy="1800"/>
                            </a:xfrm>
                            <a:prstGeom prst="rect">
                              <a:avLst/>
                            </a:prstGeom>
                            <a:solidFill>
                              <a:srgbClr val="81828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 name="Rectangle 10"/>
                          <wps:cNvSpPr>
                            <a:spLocks noChangeArrowheads="1"/>
                          </wps:cNvSpPr>
                          <wps:spPr bwMode="auto">
                            <a:xfrm>
                              <a:off x="37814" y="70961"/>
                              <a:ext cx="37800" cy="1800"/>
                            </a:xfrm>
                            <a:prstGeom prst="rect">
                              <a:avLst/>
                            </a:prstGeom>
                            <a:solidFill>
                              <a:srgbClr val="BCBEC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 name="Text Box 10"/>
                          <wps:cNvSpPr txBox="1">
                            <a:spLocks noChangeArrowheads="1"/>
                          </wps:cNvSpPr>
                          <wps:spPr bwMode="auto">
                            <a:xfrm>
                              <a:off x="11715"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wps:txbx>
                          <wps:bodyPr rot="0" vert="horz" wrap="square" lIns="0" tIns="0" rIns="0" bIns="0" anchor="t" anchorCtr="0" upright="1">
                            <a:noAutofit/>
                          </wps:bodyPr>
                        </wps:wsp>
                        <pic:pic xmlns:pic="http://schemas.openxmlformats.org/drawingml/2006/picture">
                          <pic:nvPicPr>
                            <pic:cNvPr id="21" name="Picture 1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9432" y="77152"/>
                              <a:ext cx="16630" cy="658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2"/>
                          <wps:cNvSpPr txBox="1">
                            <a:spLocks noChangeArrowheads="1"/>
                          </wps:cNvSpPr>
                          <wps:spPr bwMode="auto">
                            <a:xfrm>
                              <a:off x="39433"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wps:txbx>
                          <wps:bodyPr rot="0" vert="horz" wrap="square" lIns="0" tIns="0" rIns="0" bIns="0" anchor="t" anchorCtr="0" upright="1">
                            <a:noAutofit/>
                          </wps:bodyPr>
                        </wps:wsp>
                        <wps:wsp>
                          <wps:cNvPr id="23" name="Text Box 13"/>
                          <wps:cNvSpPr txBox="1">
                            <a:spLocks noChangeArrowheads="1"/>
                          </wps:cNvSpPr>
                          <wps:spPr bwMode="auto">
                            <a:xfrm>
                              <a:off x="12667" y="100007"/>
                              <a:ext cx="50197" cy="2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wps:txbx>
                          <wps:bodyPr rot="0" vert="horz" wrap="square" lIns="0" tIns="0" rIns="0" bIns="0" anchor="t" anchorCtr="0" upright="1">
                            <a:noAutofit/>
                          </wps:bodyPr>
                        </wps:wsp>
                      </wpg:grpSp>
                      <pic:pic xmlns:pic="http://schemas.openxmlformats.org/drawingml/2006/picture">
                        <pic:nvPicPr>
                          <pic:cNvPr id="24" name="Picture 2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29241" y="30003"/>
                            <a:ext cx="16231" cy="158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page">
                  <wp14:pctHeight>0</wp14:pctHeight>
                </wp14:sizeRelV>
              </wp:anchor>
            </w:drawing>
          </mc:Choice>
          <mc:Fallback>
            <w:pict>
              <v:group w14:anchorId="68203690" id="Group 18" o:spid="_x0000_s1027" style="position:absolute;margin-left:0;margin-top:-25.65pt;width:646.7pt;height:841.9pt;z-index:251661312;mso-position-horizontal:left;mso-position-horizontal-relative:page;mso-width-relative:margin" coordorigin=",5334" coordsize="79959,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">
                <v:group id="Group 17" o:spid="_x0000_s1028" style="position:absolute;top:5334;width:79959;height:106920" coordorigin=",5334" coordsize="79959,10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7" o:spid="_x0000_s1029" style="position:absolute;left:4359;top:5334;width:75600;height:10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fjcIA&#10;AADbAAAADwAAAGRycy9kb3ducmV2LnhtbERPTWsCMRC9C/6HMAUvUrO6IGU1ShUELx5qpfQ4bMZN&#10;cDNZNnF39dc3hUJv83ifs94OrhYdtcF6VjCfZSCIS68tVwoun4fXNxAhImusPZOCBwXYbsajNRba&#10;9/xB3TlWIoVwKFCBibEppAylIYdh5hvixF196zAm2FZSt9incFfLRZYtpUPLqcFgQ3tD5e18dwpO&#10;jzw/dtP81l9sXtmn/N59Ga/U5GV4X4GINMR/8Z/7qNP8J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R+NwgAAANsAAAAPAAAAAAAAAAAAAAAAAJgCAABkcnMvZG93&#10;bnJldi54bWxQSwUGAAAAAAQABAD1AAAAhwMAAAAA&#10;" fillcolor="white [3212]" stroked="f" strokeweight="1pt"/>
                  <v:rect id="Rectangle 8" o:spid="_x0000_s1030" style="position:absolute;top:72771;width:75600;height:34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gx78A&#10;AADbAAAADwAAAGRycy9kb3ducmV2LnhtbERPTYvCMBC9C/6HMII3Td2DLl2jqCDswYuu0OvQzDbF&#10;ZFKa2FZ/vVlY8DaP9znr7eCs6KgNtWcFi3kGgrj0uuZKwfXnOPsEESKyRuuZFDwowHYzHq0x177n&#10;M3WXWIkUwiFHBSbGJpcylIYchrlviBP361uHMcG2krrFPoU7Kz+ybCkd1pwaDDZ0MFTeLnengHv/&#10;tIubvXbPPZ/koShOS1MoNZ0Muy8QkYb4Fv+7v3Wav4K/X9IB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6ODHvwAAANsAAAAPAAAAAAAAAAAAAAAAAJgCAABkcnMvZG93bnJl&#10;di54bWxQSwUGAAAAAAQABAD1AAAAhAMAAAAA&#10;" fillcolor="#da2127" stroked="f" strokeweight="1pt"/>
                  <v:rect id="Rectangle 9" o:spid="_x0000_s1031" style="position:absolute;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eMcYA&#10;AADbAAAADwAAAGRycy9kb3ducmV2LnhtbESPQW/CMAyF70j8h8hIu0EKh4l1BDQNJk0cYGVDu1qN&#10;11Y0TtdktPDr8QFpN1vv+b3Pi1XvanWmNlSeDUwnCSji3NuKCwNfn2/jOagQkS3WnsnAhQKslsPB&#10;AlPrO87ofIiFkhAOKRooY2xSrUNeksMw8Q2xaD++dRhlbQttW+wk3NV6liSP2mHF0lBiQ68l5afD&#10;nzNw7dbZ97Z6mp/2v/ixuxyT4z7bGPMw6l+eQUXq47/5fv1uBV9g5Rc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8eMcYAAADbAAAADwAAAAAAAAAAAAAAAACYAgAAZHJz&#10;L2Rvd25yZXYueG1sUEsFBgAAAAAEAAQA9QAAAIsDAAAAAA==&#10;" fillcolor="#818286" stroked="f" strokeweight="1pt"/>
                  <v:rect id="Rectangle 10" o:spid="_x0000_s1032" style="position:absolute;left:37814;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tMEA&#10;AADbAAAADwAAAGRycy9kb3ducmV2LnhtbERPTYvCMBC9C/6HMIIX0VRXRKtRRFnw4mG7ingbmrEt&#10;NpPaRK3/3ggLe5vH+5zFqjGleFDtCssKhoMIBHFqdcGZgsPvd38KwnlkjaVlUvAiB6tlu7XAWNsn&#10;/9Aj8ZkIIexiVJB7X8VSujQng25gK+LAXWxt0AdYZ1LX+AzhppSjKJpIgwWHhhwr2uSUXpO7UXDa&#10;zia7nowScztPj739eqy/hlapbqdZz0F4avy/+M+902H+DD6/h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v87TBAAAA2wAAAA8AAAAAAAAAAAAAAAAAmAIAAGRycy9kb3du&#10;cmV2LnhtbFBLBQYAAAAABAAEAPUAAACGAwAAAAA=&#10;" fillcolor="#bcbec0" stroked="f" strokeweight="1pt"/>
                  <v:shape id="Text Box 10" o:spid="_x0000_s1033" type="#_x0000_t202" style="position:absolute;left:11715;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left:29432;top:77152;width:16630;height:6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1bufCAAAA2wAAAA8AAABkcnMvZG93bnJldi54bWxEj0FrAjEUhO8F/0N4hd5qdvcgsjWKVCw9&#10;LWjr/bF53awmL0sS1+2/N4WCx2FmvmFWm8lZMVKIvWcF5bwAQdx63XOn4Ptr/7oEEROyRuuZFPxS&#10;hM169rTCWvsbH2g8pk5kCMcaFZiUhlrK2BpyGOd+IM7ejw8OU5ahkzrgLcOdlVVRLKTDnvOCwYHe&#10;DbWX49UpGPW1DBdbcbnYNc1gPuzu3JyUenmetm8gEk3pEf5vf2oFVQl/X/IP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W7nwgAAANsAAAAPAAAAAAAAAAAAAAAAAJ8C&#10;AABkcnMvZG93bnJldi54bWxQSwUGAAAAAAQABAD3AAAAjgMAAAAA&#10;">
                    <v:imagedata r:id="rId22" o:title=""/>
                    <v:path arrowok="t"/>
                  </v:shape>
                  <v:shape id="Text Box 12" o:spid="_x0000_s1035" type="#_x0000_t202" style="position:absolute;left:39433;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v:textbox>
                  </v:shape>
                  <v:shape id="Text Box 13" o:spid="_x0000_s1036" type="#_x0000_t202" style="position:absolute;left:12667;top:100007;width:50197;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v:textbox>
                  </v:shape>
                </v:group>
                <v:shape id="Picture 24" o:spid="_x0000_s1037" type="#_x0000_t75" style="position:absolute;left:29241;top:30003;width:16231;height:15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HkpvDAAAA2wAAAA8AAABkcnMvZG93bnJldi54bWxEj0+LwjAUxO+C3yE8wduabhF3qUZZFfEP&#10;eFgVvD6aZ1ttXkoTbf32ZmHB4zAzv2Ems9aU4kG1Kywr+BxEIIhTqwvOFJyOq49vEM4jaywtk4In&#10;OZhNu50JJto2/EuPg89EgLBLUEHufZVI6dKcDLqBrYiDd7G1QR9knUldYxPgppRxFI2kwYLDQo4V&#10;LXJKb4e7UdCsr1vcnb6qudRxqle7s1zuWal+r/0Zg/DU+nf4v73RCuIh/H0JP0B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eSm8MAAADbAAAADwAAAAAAAAAAAAAAAACf&#10;AgAAZHJzL2Rvd25yZXYueG1sUEsFBgAAAAAEAAQA9wAAAI8DAAAAAA==&#10;">
                  <v:imagedata r:id="rId23" o:title=""/>
                  <v:path arrowok="t"/>
                </v:shape>
                <w10:wrap anchorx="page"/>
              </v:group>
            </w:pict>
          </mc:Fallback>
        </mc:AlternateContent>
      </w:r>
    </w:p>
    <w:sectPr w:rsidR="004E63BA" w:rsidRPr="000F0BA1" w:rsidSect="00446436">
      <w:footerReference w:type="default" r:id="rId24"/>
      <w:pgSz w:w="11907" w:h="16839" w:code="9"/>
      <w:pgMar w:top="1440" w:right="1440" w:bottom="1985" w:left="1440" w:header="720" w:footer="28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60" w:rsidRDefault="00615A60" w:rsidP="000023F0">
      <w:pPr>
        <w:spacing w:before="0" w:after="0" w:line="240" w:lineRule="auto"/>
      </w:pPr>
      <w:r>
        <w:separator/>
      </w:r>
    </w:p>
  </w:endnote>
  <w:endnote w:type="continuationSeparator" w:id="0">
    <w:p w:rsidR="00615A60" w:rsidRDefault="00615A60" w:rsidP="000023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panose1 w:val="020B0500000000000000"/>
    <w:charset w:val="00"/>
    <w:family w:val="swiss"/>
    <w:pitch w:val="variable"/>
    <w:sig w:usb0="80000027" w:usb1="00000000" w:usb2="00000000" w:usb3="00000000" w:csb0="00000001" w:csb1="00000000"/>
  </w:font>
  <w:font w:name="DIN-Bold">
    <w:panose1 w:val="020B0500000000000000"/>
    <w:charset w:val="00"/>
    <w:family w:val="swiss"/>
    <w:pitch w:val="variable"/>
    <w:sig w:usb0="80000027" w:usb1="00000000" w:usb2="00000000" w:usb3="00000000" w:csb0="00000001" w:csb1="00000000"/>
  </w:font>
  <w:font w:name="DIN-Medium">
    <w:panose1 w:val="020B0500000000000000"/>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F0" w:rsidRDefault="00F71951" w:rsidP="00F71951">
    <w:pPr>
      <w:pStyle w:val="Footer"/>
      <w:rPr>
        <w:rFonts w:ascii="DIN-Bold" w:hAnsi="DIN-Bold"/>
        <w:noProof/>
        <w:szCs w:val="18"/>
      </w:rPr>
    </w:pPr>
    <w:r w:rsidRPr="000A2F31">
      <w:rPr>
        <w:sz w:val="17"/>
        <w:szCs w:val="17"/>
      </w:rPr>
      <w:t>© Spectra QEST</w:t>
    </w:r>
    <w:r w:rsidR="0097797D" w:rsidRPr="000A2F31">
      <w:rPr>
        <w:sz w:val="17"/>
        <w:szCs w:val="17"/>
      </w:rPr>
      <w:t xml:space="preserve"> 2015</w:t>
    </w:r>
    <w:r w:rsidR="00432ABB">
      <w:rPr>
        <w:szCs w:val="18"/>
      </w:rPr>
      <w:tab/>
    </w:r>
    <w:r w:rsidR="00432ABB">
      <w:rPr>
        <w:szCs w:val="18"/>
      </w:rPr>
      <w:tab/>
    </w:r>
    <w:r w:rsidR="000A2F31" w:rsidRPr="000A2F31">
      <w:rPr>
        <w:sz w:val="17"/>
        <w:szCs w:val="17"/>
      </w:rPr>
      <w:t xml:space="preserve"> </w:t>
    </w:r>
    <w:sdt>
      <w:sdtPr>
        <w:rPr>
          <w:rStyle w:val="PageNumber"/>
          <w:rFonts w:ascii="DIN-Regular" w:eastAsiaTheme="majorEastAsia" w:hAnsi="DIN-Regular"/>
          <w:b w:val="0"/>
          <w:color w:val="818286"/>
          <w:sz w:val="17"/>
          <w:szCs w:val="17"/>
        </w:rPr>
        <w:alias w:val="Title"/>
        <w:tag w:val=""/>
        <w:id w:val="1899635814"/>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962BBA">
          <w:rPr>
            <w:rStyle w:val="PageNumber"/>
            <w:rFonts w:ascii="DIN-Regular" w:eastAsiaTheme="majorEastAsia" w:hAnsi="DIN-Regular"/>
            <w:b w:val="0"/>
            <w:color w:val="818286"/>
            <w:sz w:val="17"/>
            <w:szCs w:val="17"/>
            <w:lang w:val="en-AU"/>
          </w:rPr>
          <w:t>User Guide</w:t>
        </w:r>
      </w:sdtContent>
    </w:sdt>
    <w:r w:rsidR="000A2F31" w:rsidRPr="00F71951">
      <w:rPr>
        <w:rFonts w:ascii="DIN-Bold" w:hAnsi="DIN-Bold"/>
        <w:color w:val="DA2127"/>
        <w:szCs w:val="18"/>
      </w:rPr>
      <w:t xml:space="preserve"> </w:t>
    </w:r>
    <w:r w:rsidR="000023F0" w:rsidRPr="00F71951">
      <w:rPr>
        <w:rFonts w:ascii="DIN-Bold" w:hAnsi="DIN-Bold"/>
        <w:color w:val="DA2127"/>
        <w:szCs w:val="18"/>
      </w:rPr>
      <w:t>|</w:t>
    </w:r>
    <w:r w:rsidR="000023F0" w:rsidRPr="00F71951">
      <w:rPr>
        <w:szCs w:val="18"/>
      </w:rPr>
      <w:t xml:space="preserve"> </w:t>
    </w:r>
    <w:r w:rsidR="000023F0" w:rsidRPr="000A2F31">
      <w:rPr>
        <w:rFonts w:ascii="DIN-Bold" w:hAnsi="DIN-Bold"/>
        <w:sz w:val="17"/>
        <w:szCs w:val="17"/>
      </w:rPr>
      <w:t xml:space="preserve">Page </w:t>
    </w:r>
    <w:sdt>
      <w:sdtPr>
        <w:rPr>
          <w:rFonts w:ascii="DIN-Bold" w:hAnsi="DIN-Bold"/>
          <w:sz w:val="17"/>
          <w:szCs w:val="17"/>
        </w:rPr>
        <w:id w:val="-1628460884"/>
        <w:docPartObj>
          <w:docPartGallery w:val="Page Numbers (Bottom of Page)"/>
          <w:docPartUnique/>
        </w:docPartObj>
      </w:sdtPr>
      <w:sdtEndPr>
        <w:rPr>
          <w:noProof/>
        </w:rPr>
      </w:sdtEndPr>
      <w:sdtContent>
        <w:r w:rsidR="000023F0" w:rsidRPr="000A2F31">
          <w:rPr>
            <w:rFonts w:ascii="DIN-Bold" w:hAnsi="DIN-Bold"/>
            <w:sz w:val="17"/>
            <w:szCs w:val="17"/>
          </w:rPr>
          <w:fldChar w:fldCharType="begin"/>
        </w:r>
        <w:r w:rsidR="000023F0" w:rsidRPr="000A2F31">
          <w:rPr>
            <w:rFonts w:ascii="DIN-Bold" w:hAnsi="DIN-Bold"/>
            <w:sz w:val="17"/>
            <w:szCs w:val="17"/>
          </w:rPr>
          <w:instrText xml:space="preserve"> PAGE   \* MERGEFORMAT </w:instrText>
        </w:r>
        <w:r w:rsidR="000023F0" w:rsidRPr="000A2F31">
          <w:rPr>
            <w:rFonts w:ascii="DIN-Bold" w:hAnsi="DIN-Bold"/>
            <w:sz w:val="17"/>
            <w:szCs w:val="17"/>
          </w:rPr>
          <w:fldChar w:fldCharType="separate"/>
        </w:r>
        <w:r w:rsidR="00E43F9A">
          <w:rPr>
            <w:rFonts w:ascii="DIN-Bold" w:hAnsi="DIN-Bold"/>
            <w:noProof/>
            <w:sz w:val="17"/>
            <w:szCs w:val="17"/>
          </w:rPr>
          <w:t>2</w:t>
        </w:r>
        <w:r w:rsidR="000023F0" w:rsidRPr="000A2F31">
          <w:rPr>
            <w:rFonts w:ascii="DIN-Bold" w:hAnsi="DIN-Bold"/>
            <w:noProof/>
            <w:sz w:val="17"/>
            <w:szCs w:val="17"/>
          </w:rPr>
          <w:fldChar w:fldCharType="end"/>
        </w:r>
      </w:sdtContent>
    </w:sdt>
  </w:p>
  <w:p w:rsidR="00432ABB" w:rsidRPr="000A2F31" w:rsidRDefault="00432ABB" w:rsidP="00F71951">
    <w:pPr>
      <w:pStyle w:val="Footer"/>
      <w:rPr>
        <w:rStyle w:val="Emphasis"/>
        <w:sz w:val="17"/>
        <w:szCs w:val="17"/>
      </w:rPr>
    </w:pPr>
  </w:p>
  <w:p w:rsidR="000023F0" w:rsidRDefault="000023F0">
    <w:pPr>
      <w:pStyle w:val="Footer"/>
    </w:pPr>
  </w:p>
  <w:p w:rsidR="00237C48" w:rsidRDefault="00237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60" w:rsidRDefault="00615A60" w:rsidP="000023F0">
      <w:pPr>
        <w:spacing w:before="0" w:after="0" w:line="240" w:lineRule="auto"/>
      </w:pPr>
      <w:r>
        <w:separator/>
      </w:r>
    </w:p>
  </w:footnote>
  <w:footnote w:type="continuationSeparator" w:id="0">
    <w:p w:rsidR="00615A60" w:rsidRDefault="00615A60" w:rsidP="000023F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514A"/>
    <w:multiLevelType w:val="multilevel"/>
    <w:tmpl w:val="1A082B80"/>
    <w:numStyleLink w:val="Headings"/>
  </w:abstractNum>
  <w:abstractNum w:abstractNumId="1" w15:restartNumberingAfterBreak="0">
    <w:nsid w:val="05F654D3"/>
    <w:multiLevelType w:val="multilevel"/>
    <w:tmpl w:val="1A082B80"/>
    <w:numStyleLink w:val="Headings"/>
  </w:abstractNum>
  <w:abstractNum w:abstractNumId="2" w15:restartNumberingAfterBreak="0">
    <w:nsid w:val="12F5016B"/>
    <w:multiLevelType w:val="multilevel"/>
    <w:tmpl w:val="8AA0B33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tabs>
          <w:tab w:val="num" w:pos="1021"/>
        </w:tabs>
        <w:ind w:left="794" w:hanging="794"/>
      </w:pPr>
      <w:rPr>
        <w:rFonts w:hint="default"/>
      </w:rPr>
    </w:lvl>
    <w:lvl w:ilvl="4">
      <w:start w:val="1"/>
      <w:numFmt w:val="decimal"/>
      <w:lvlText w:val="%5.%1.%2.%3.%4"/>
      <w:lvlJc w:val="left"/>
      <w:pPr>
        <w:ind w:left="907" w:hanging="907"/>
      </w:pPr>
      <w:rPr>
        <w:rFonts w:hint="default"/>
      </w:rPr>
    </w:lvl>
    <w:lvl w:ilvl="5">
      <w:start w:val="1"/>
      <w:numFmt w:val="decimal"/>
      <w:lvlText w:val="%6.%1.%2.%3.%4.%5"/>
      <w:lvlJc w:val="left"/>
      <w:pPr>
        <w:ind w:left="1021" w:hanging="1021"/>
      </w:pPr>
      <w:rPr>
        <w:rFonts w:hint="default"/>
      </w:rPr>
    </w:lvl>
    <w:lvl w:ilvl="6">
      <w:start w:val="1"/>
      <w:numFmt w:val="decimal"/>
      <w:lvlText w:val="%7.%1.%2.%3.%4.%5.%6"/>
      <w:lvlJc w:val="left"/>
      <w:pPr>
        <w:ind w:left="1134" w:hanging="1134"/>
      </w:pPr>
      <w:rPr>
        <w:rFonts w:hint="default"/>
      </w:rPr>
    </w:lvl>
    <w:lvl w:ilvl="7">
      <w:start w:val="1"/>
      <w:numFmt w:val="decimal"/>
      <w:lvlText w:val="%8.%1.%2.%3.%4.%5.%6.%7"/>
      <w:lvlJc w:val="left"/>
      <w:pPr>
        <w:ind w:left="1247" w:hanging="1247"/>
      </w:pPr>
      <w:rPr>
        <w:rFonts w:hint="default"/>
      </w:rPr>
    </w:lvl>
    <w:lvl w:ilvl="8">
      <w:start w:val="1"/>
      <w:numFmt w:val="decimal"/>
      <w:lvlText w:val="%9.%1.%2.%3.%4.%5.%6.%7.%8"/>
      <w:lvlJc w:val="left"/>
      <w:pPr>
        <w:ind w:left="1361" w:hanging="1361"/>
      </w:pPr>
      <w:rPr>
        <w:rFonts w:hint="default"/>
      </w:rPr>
    </w:lvl>
  </w:abstractNum>
  <w:abstractNum w:abstractNumId="3" w15:restartNumberingAfterBreak="0">
    <w:nsid w:val="15367DF5"/>
    <w:multiLevelType w:val="multilevel"/>
    <w:tmpl w:val="2C1228A2"/>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0E4A28"/>
    <w:multiLevelType w:val="multilevel"/>
    <w:tmpl w:val="1A082B80"/>
    <w:numStyleLink w:val="Headings"/>
  </w:abstractNum>
  <w:abstractNum w:abstractNumId="5" w15:restartNumberingAfterBreak="0">
    <w:nsid w:val="1D1A2C7A"/>
    <w:multiLevelType w:val="hybridMultilevel"/>
    <w:tmpl w:val="7144B204"/>
    <w:lvl w:ilvl="0" w:tplc="CAE094E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22B88"/>
    <w:multiLevelType w:val="hybridMultilevel"/>
    <w:tmpl w:val="7F8A3800"/>
    <w:lvl w:ilvl="0" w:tplc="F6022B02">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E6A729D"/>
    <w:multiLevelType w:val="multilevel"/>
    <w:tmpl w:val="1A082B80"/>
    <w:styleLink w:val="Headings"/>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tabs>
          <w:tab w:val="num" w:pos="1021"/>
        </w:tabs>
        <w:ind w:left="794" w:hanging="794"/>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1021" w:hanging="1021"/>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47" w:hanging="1247"/>
      </w:pPr>
      <w:rPr>
        <w:rFonts w:hint="default"/>
      </w:rPr>
    </w:lvl>
    <w:lvl w:ilvl="8">
      <w:start w:val="1"/>
      <w:numFmt w:val="decimal"/>
      <w:pStyle w:val="Heading9"/>
      <w:lvlText w:val="%1.%2.%3.%4.%5.%6.%7.%8.%9"/>
      <w:lvlJc w:val="left"/>
      <w:pPr>
        <w:ind w:left="1361" w:hanging="1361"/>
      </w:pPr>
      <w:rPr>
        <w:rFonts w:hint="default"/>
      </w:rPr>
    </w:lvl>
  </w:abstractNum>
  <w:abstractNum w:abstractNumId="8" w15:restartNumberingAfterBreak="0">
    <w:nsid w:val="1F1926CC"/>
    <w:multiLevelType w:val="multilevel"/>
    <w:tmpl w:val="1A082B80"/>
    <w:numStyleLink w:val="Headings"/>
  </w:abstractNum>
  <w:abstractNum w:abstractNumId="9" w15:restartNumberingAfterBreak="0">
    <w:nsid w:val="1F553BB9"/>
    <w:multiLevelType w:val="multilevel"/>
    <w:tmpl w:val="1A082B80"/>
    <w:numStyleLink w:val="Headings"/>
  </w:abstractNum>
  <w:abstractNum w:abstractNumId="10" w15:restartNumberingAfterBreak="0">
    <w:nsid w:val="29E43AD7"/>
    <w:multiLevelType w:val="hybridMultilevel"/>
    <w:tmpl w:val="10CA9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B7137"/>
    <w:multiLevelType w:val="multilevel"/>
    <w:tmpl w:val="1A082B80"/>
    <w:numStyleLink w:val="Headings"/>
  </w:abstractNum>
  <w:abstractNum w:abstractNumId="12" w15:restartNumberingAfterBreak="0">
    <w:nsid w:val="3372631D"/>
    <w:multiLevelType w:val="multilevel"/>
    <w:tmpl w:val="65EA28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9238B2"/>
    <w:multiLevelType w:val="multilevel"/>
    <w:tmpl w:val="CE8EB946"/>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75792"/>
    <w:multiLevelType w:val="hybridMultilevel"/>
    <w:tmpl w:val="C4627AB2"/>
    <w:lvl w:ilvl="0" w:tplc="DEBA1556">
      <w:start w:val="1"/>
      <w:numFmt w:val="bullet"/>
      <w:pStyle w:val="ListParagraph"/>
      <w:lvlText w:val=""/>
      <w:lvlJc w:val="left"/>
      <w:pPr>
        <w:ind w:left="717"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DD06DD3E">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F5719"/>
    <w:multiLevelType w:val="multilevel"/>
    <w:tmpl w:val="1A082B80"/>
    <w:numStyleLink w:val="Headings"/>
  </w:abstractNum>
  <w:abstractNum w:abstractNumId="16" w15:restartNumberingAfterBreak="0">
    <w:nsid w:val="5F800EAE"/>
    <w:multiLevelType w:val="multilevel"/>
    <w:tmpl w:val="1A082B80"/>
    <w:numStyleLink w:val="Headings"/>
  </w:abstractNum>
  <w:abstractNum w:abstractNumId="17" w15:restartNumberingAfterBreak="0">
    <w:nsid w:val="60A148D1"/>
    <w:multiLevelType w:val="hybridMultilevel"/>
    <w:tmpl w:val="7CF2E4B0"/>
    <w:lvl w:ilvl="0" w:tplc="6696F2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E80E90"/>
    <w:multiLevelType w:val="multilevel"/>
    <w:tmpl w:val="1A082B80"/>
    <w:numStyleLink w:val="Headings"/>
  </w:abstractNum>
  <w:abstractNum w:abstractNumId="19" w15:restartNumberingAfterBreak="0">
    <w:nsid w:val="66483540"/>
    <w:multiLevelType w:val="hybridMultilevel"/>
    <w:tmpl w:val="D4FEC1DE"/>
    <w:lvl w:ilvl="0" w:tplc="E9FC0B2A">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664CB1"/>
    <w:multiLevelType w:val="hybridMultilevel"/>
    <w:tmpl w:val="3E7A498A"/>
    <w:lvl w:ilvl="0" w:tplc="80F84F4E">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35261B1"/>
    <w:multiLevelType w:val="multilevel"/>
    <w:tmpl w:val="1A082B80"/>
    <w:numStyleLink w:val="Headings"/>
  </w:abstractNum>
  <w:num w:numId="1">
    <w:abstractNumId w:val="13"/>
  </w:num>
  <w:num w:numId="2">
    <w:abstractNumId w:val="3"/>
  </w:num>
  <w:num w:numId="3">
    <w:abstractNumId w:val="12"/>
  </w:num>
  <w:num w:numId="4">
    <w:abstractNumId w:val="7"/>
    <w:lvlOverride w:ilvl="0">
      <w:lvl w:ilvl="0">
        <w:start w:val="1"/>
        <w:numFmt w:val="decimal"/>
        <w:pStyle w:val="Heading1"/>
        <w:lvlText w:val="%1"/>
        <w:lvlJc w:val="left"/>
        <w:pPr>
          <w:ind w:left="42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0"/>
  </w:num>
  <w:num w:numId="6">
    <w:abstractNumId w:val="4"/>
  </w:num>
  <w:num w:numId="7">
    <w:abstractNumId w:val="8"/>
  </w:num>
  <w:num w:numId="8">
    <w:abstractNumId w:val="16"/>
  </w:num>
  <w:num w:numId="9">
    <w:abstractNumId w:val="11"/>
  </w:num>
  <w:num w:numId="10">
    <w:abstractNumId w:val="1"/>
  </w:num>
  <w:num w:numId="11">
    <w:abstractNumId w:val="9"/>
  </w:num>
  <w:num w:numId="12">
    <w:abstractNumId w:val="18"/>
  </w:num>
  <w:num w:numId="13">
    <w:abstractNumId w:val="21"/>
    <w:lvlOverride w:ilvl="8">
      <w:lvl w:ilvl="8">
        <w:start w:val="1"/>
        <w:numFmt w:val="decimal"/>
        <w:lvlText w:val="%9.%1.%2.%3.%4.%5.%6.%7.%8"/>
        <w:lvlJc w:val="left"/>
        <w:pPr>
          <w:ind w:left="1361" w:hanging="136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10"/>
  </w:num>
  <w:num w:numId="15">
    <w:abstractNumId w:val="20"/>
  </w:num>
  <w:num w:numId="16">
    <w:abstractNumId w:val="19"/>
  </w:num>
  <w:num w:numId="17">
    <w:abstractNumId w:val="15"/>
  </w:num>
  <w:num w:numId="18">
    <w:abstractNumId w:val="2"/>
  </w:num>
  <w:num w:numId="19">
    <w:abstractNumId w:val="17"/>
  </w:num>
  <w:num w:numId="20">
    <w:abstractNumId w:val="14"/>
  </w:num>
  <w:num w:numId="21">
    <w:abstractNumId w:val="5"/>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1Mw6/iamWqq564XjjKFbRkhg12fwN4eYdqks40xSEB9QgLFIvmSiTkIC9WDczITUepSfMsHg2Y01xeXpMX5oJA==" w:salt="VPtsBPgJEA6pa92P2Zi1Uw=="/>
  <w:autoFormatOverride/>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A1"/>
    <w:rsid w:val="000023F0"/>
    <w:rsid w:val="0003795D"/>
    <w:rsid w:val="00040191"/>
    <w:rsid w:val="00041B3E"/>
    <w:rsid w:val="00062105"/>
    <w:rsid w:val="000829D2"/>
    <w:rsid w:val="000A2F31"/>
    <w:rsid w:val="000F0BA1"/>
    <w:rsid w:val="0010192E"/>
    <w:rsid w:val="001065C1"/>
    <w:rsid w:val="00163774"/>
    <w:rsid w:val="00166E35"/>
    <w:rsid w:val="00170F0F"/>
    <w:rsid w:val="001A710D"/>
    <w:rsid w:val="001E014C"/>
    <w:rsid w:val="001E403F"/>
    <w:rsid w:val="001F3220"/>
    <w:rsid w:val="00205CA5"/>
    <w:rsid w:val="0023169A"/>
    <w:rsid w:val="00237C48"/>
    <w:rsid w:val="00251437"/>
    <w:rsid w:val="00262C6C"/>
    <w:rsid w:val="00284F8D"/>
    <w:rsid w:val="002A10AA"/>
    <w:rsid w:val="002E560F"/>
    <w:rsid w:val="002F1403"/>
    <w:rsid w:val="00336AB5"/>
    <w:rsid w:val="0034159A"/>
    <w:rsid w:val="0034230D"/>
    <w:rsid w:val="00346EED"/>
    <w:rsid w:val="00357479"/>
    <w:rsid w:val="00371405"/>
    <w:rsid w:val="003B7068"/>
    <w:rsid w:val="003C7BF3"/>
    <w:rsid w:val="003D0320"/>
    <w:rsid w:val="003E29CA"/>
    <w:rsid w:val="003F77A5"/>
    <w:rsid w:val="00405189"/>
    <w:rsid w:val="00432ABB"/>
    <w:rsid w:val="00446436"/>
    <w:rsid w:val="00460006"/>
    <w:rsid w:val="004D3DAE"/>
    <w:rsid w:val="004E63BA"/>
    <w:rsid w:val="00514FD6"/>
    <w:rsid w:val="00516094"/>
    <w:rsid w:val="0052020F"/>
    <w:rsid w:val="00542AF5"/>
    <w:rsid w:val="0055632A"/>
    <w:rsid w:val="00571C5F"/>
    <w:rsid w:val="00575ABC"/>
    <w:rsid w:val="00581682"/>
    <w:rsid w:val="0058453A"/>
    <w:rsid w:val="005E07FF"/>
    <w:rsid w:val="005E3C1F"/>
    <w:rsid w:val="005F4778"/>
    <w:rsid w:val="00613399"/>
    <w:rsid w:val="00615A60"/>
    <w:rsid w:val="00617362"/>
    <w:rsid w:val="006469DA"/>
    <w:rsid w:val="0066187A"/>
    <w:rsid w:val="00665319"/>
    <w:rsid w:val="00676FF7"/>
    <w:rsid w:val="00693BEE"/>
    <w:rsid w:val="006A1198"/>
    <w:rsid w:val="006A1430"/>
    <w:rsid w:val="006A2747"/>
    <w:rsid w:val="006B66B4"/>
    <w:rsid w:val="006B7E1E"/>
    <w:rsid w:val="006D3343"/>
    <w:rsid w:val="006E6E37"/>
    <w:rsid w:val="007263EF"/>
    <w:rsid w:val="00756BA6"/>
    <w:rsid w:val="00766743"/>
    <w:rsid w:val="00767278"/>
    <w:rsid w:val="00780648"/>
    <w:rsid w:val="00783CE0"/>
    <w:rsid w:val="007A2F3E"/>
    <w:rsid w:val="007A75EE"/>
    <w:rsid w:val="007B1391"/>
    <w:rsid w:val="007C0918"/>
    <w:rsid w:val="007C31B6"/>
    <w:rsid w:val="007F05C0"/>
    <w:rsid w:val="00861623"/>
    <w:rsid w:val="00864461"/>
    <w:rsid w:val="00867653"/>
    <w:rsid w:val="00867AE7"/>
    <w:rsid w:val="008A1D08"/>
    <w:rsid w:val="008F53AD"/>
    <w:rsid w:val="00910BFB"/>
    <w:rsid w:val="00930524"/>
    <w:rsid w:val="00960BD1"/>
    <w:rsid w:val="00962BBA"/>
    <w:rsid w:val="0097797D"/>
    <w:rsid w:val="00983251"/>
    <w:rsid w:val="0099280E"/>
    <w:rsid w:val="009A0B80"/>
    <w:rsid w:val="009B43E3"/>
    <w:rsid w:val="009C1816"/>
    <w:rsid w:val="009C38F6"/>
    <w:rsid w:val="009C4F67"/>
    <w:rsid w:val="009C5332"/>
    <w:rsid w:val="009D68B0"/>
    <w:rsid w:val="00A1151A"/>
    <w:rsid w:val="00A14679"/>
    <w:rsid w:val="00A52403"/>
    <w:rsid w:val="00A53CD1"/>
    <w:rsid w:val="00A55DFA"/>
    <w:rsid w:val="00A83C70"/>
    <w:rsid w:val="00AB5042"/>
    <w:rsid w:val="00AD4CFA"/>
    <w:rsid w:val="00AE61B5"/>
    <w:rsid w:val="00AF2A24"/>
    <w:rsid w:val="00B37D42"/>
    <w:rsid w:val="00B51463"/>
    <w:rsid w:val="00B70242"/>
    <w:rsid w:val="00B73D0A"/>
    <w:rsid w:val="00BD5461"/>
    <w:rsid w:val="00BE235D"/>
    <w:rsid w:val="00BF5CEC"/>
    <w:rsid w:val="00C12B6B"/>
    <w:rsid w:val="00C30416"/>
    <w:rsid w:val="00C40AC2"/>
    <w:rsid w:val="00C77152"/>
    <w:rsid w:val="00C82FB9"/>
    <w:rsid w:val="00C83588"/>
    <w:rsid w:val="00C94855"/>
    <w:rsid w:val="00CB3372"/>
    <w:rsid w:val="00CF0B64"/>
    <w:rsid w:val="00D01260"/>
    <w:rsid w:val="00D10955"/>
    <w:rsid w:val="00D42711"/>
    <w:rsid w:val="00DB1D40"/>
    <w:rsid w:val="00DB27CE"/>
    <w:rsid w:val="00DC4DC4"/>
    <w:rsid w:val="00DD5EB7"/>
    <w:rsid w:val="00DE514F"/>
    <w:rsid w:val="00E12894"/>
    <w:rsid w:val="00E266A3"/>
    <w:rsid w:val="00E32114"/>
    <w:rsid w:val="00E43F9A"/>
    <w:rsid w:val="00E45753"/>
    <w:rsid w:val="00E525DC"/>
    <w:rsid w:val="00E6348B"/>
    <w:rsid w:val="00F21D13"/>
    <w:rsid w:val="00F35D3E"/>
    <w:rsid w:val="00F366CC"/>
    <w:rsid w:val="00F71951"/>
    <w:rsid w:val="00FD769D"/>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CAA3329-2A96-4E7F-B6B5-800C7FDE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16"/>
    <w:pPr>
      <w:spacing w:before="200" w:after="200" w:line="276" w:lineRule="auto"/>
    </w:pPr>
    <w:rPr>
      <w:rFonts w:ascii="DIN-Regular" w:hAnsi="DIN-Regular"/>
      <w:color w:val="000000" w:themeColor="text1"/>
      <w:sz w:val="19"/>
    </w:rPr>
  </w:style>
  <w:style w:type="paragraph" w:styleId="Heading1">
    <w:name w:val="heading 1"/>
    <w:next w:val="Normal"/>
    <w:link w:val="Heading1Char"/>
    <w:uiPriority w:val="7"/>
    <w:qFormat/>
    <w:rsid w:val="00C77152"/>
    <w:pPr>
      <w:keepNext/>
      <w:keepLines/>
      <w:pageBreakBefore/>
      <w:numPr>
        <w:numId w:val="4"/>
      </w:numPr>
      <w:spacing w:before="480" w:after="200" w:line="276" w:lineRule="auto"/>
      <w:outlineLvl w:val="0"/>
    </w:pPr>
    <w:rPr>
      <w:rFonts w:ascii="DIN-Bold" w:eastAsiaTheme="majorEastAsia" w:hAnsi="DIN-Bold" w:cstheme="majorBidi"/>
      <w:color w:val="DA2127"/>
      <w:sz w:val="48"/>
      <w:szCs w:val="32"/>
    </w:rPr>
  </w:style>
  <w:style w:type="paragraph" w:styleId="Heading2">
    <w:name w:val="heading 2"/>
    <w:basedOn w:val="Heading1"/>
    <w:next w:val="Normal"/>
    <w:link w:val="Heading2Char"/>
    <w:uiPriority w:val="8"/>
    <w:qFormat/>
    <w:rsid w:val="00C77152"/>
    <w:pPr>
      <w:pageBreakBefore w:val="0"/>
      <w:numPr>
        <w:ilvl w:val="1"/>
      </w:numPr>
      <w:spacing w:before="360"/>
      <w:outlineLvl w:val="1"/>
    </w:pPr>
    <w:rPr>
      <w:color w:val="000000" w:themeColor="text1"/>
      <w:sz w:val="28"/>
      <w:szCs w:val="26"/>
    </w:rPr>
  </w:style>
  <w:style w:type="paragraph" w:styleId="Heading3">
    <w:name w:val="heading 3"/>
    <w:basedOn w:val="Heading2"/>
    <w:next w:val="Normal"/>
    <w:link w:val="Heading3Char"/>
    <w:uiPriority w:val="9"/>
    <w:qFormat/>
    <w:rsid w:val="00C77152"/>
    <w:pPr>
      <w:numPr>
        <w:ilvl w:val="2"/>
      </w:numPr>
      <w:spacing w:before="240"/>
      <w:outlineLvl w:val="2"/>
    </w:pPr>
    <w:rPr>
      <w:color w:val="auto"/>
      <w:sz w:val="22"/>
      <w:szCs w:val="24"/>
    </w:rPr>
  </w:style>
  <w:style w:type="paragraph" w:styleId="Heading4">
    <w:name w:val="heading 4"/>
    <w:basedOn w:val="Heading3"/>
    <w:next w:val="Normal"/>
    <w:link w:val="Heading4Char"/>
    <w:uiPriority w:val="9"/>
    <w:qFormat/>
    <w:rsid w:val="001A710D"/>
    <w:pPr>
      <w:numPr>
        <w:ilvl w:val="3"/>
      </w:numPr>
      <w:outlineLvl w:val="3"/>
    </w:pPr>
    <w:rPr>
      <w:iCs/>
      <w:color w:val="000000" w:themeColor="text1"/>
      <w:sz w:val="19"/>
    </w:rPr>
  </w:style>
  <w:style w:type="paragraph" w:styleId="Heading5">
    <w:name w:val="heading 5"/>
    <w:basedOn w:val="Heading4"/>
    <w:next w:val="Normal"/>
    <w:link w:val="Heading5Char"/>
    <w:uiPriority w:val="9"/>
    <w:semiHidden/>
    <w:rsid w:val="001A710D"/>
    <w:pPr>
      <w:numPr>
        <w:ilvl w:val="4"/>
      </w:numPr>
      <w:spacing w:before="200"/>
      <w:outlineLvl w:val="4"/>
    </w:pPr>
    <w:rPr>
      <w:rFonts w:ascii="DIN-Regular" w:hAnsi="DIN-Regular"/>
      <w:color w:val="auto"/>
    </w:rPr>
  </w:style>
  <w:style w:type="paragraph" w:styleId="Heading6">
    <w:name w:val="heading 6"/>
    <w:basedOn w:val="Heading5"/>
    <w:next w:val="Normal"/>
    <w:link w:val="Heading6Char"/>
    <w:uiPriority w:val="9"/>
    <w:semiHidden/>
    <w:rsid w:val="001A710D"/>
    <w:pPr>
      <w:numPr>
        <w:ilvl w:val="5"/>
      </w:numPr>
      <w:outlineLvl w:val="5"/>
    </w:pPr>
    <w:rPr>
      <w:color w:val="000000" w:themeColor="text1"/>
    </w:rPr>
  </w:style>
  <w:style w:type="paragraph" w:styleId="Heading7">
    <w:name w:val="heading 7"/>
    <w:basedOn w:val="Heading6"/>
    <w:next w:val="Normal"/>
    <w:link w:val="Heading7Char"/>
    <w:uiPriority w:val="9"/>
    <w:semiHidden/>
    <w:rsid w:val="001A710D"/>
    <w:pPr>
      <w:numPr>
        <w:ilvl w:val="6"/>
      </w:numPr>
      <w:outlineLvl w:val="6"/>
    </w:pPr>
    <w:rPr>
      <w:iCs w:val="0"/>
    </w:rPr>
  </w:style>
  <w:style w:type="paragraph" w:styleId="Heading8">
    <w:name w:val="heading 8"/>
    <w:basedOn w:val="Heading7"/>
    <w:next w:val="Normal"/>
    <w:link w:val="Heading8Char"/>
    <w:uiPriority w:val="9"/>
    <w:semiHidden/>
    <w:rsid w:val="001A710D"/>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rsid w:val="001A710D"/>
    <w:pPr>
      <w:numPr>
        <w:ilvl w:val="8"/>
      </w:numPr>
      <w:outlineLvl w:val="8"/>
    </w:pPr>
    <w:rPr>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C77152"/>
    <w:rPr>
      <w:rFonts w:ascii="DIN-Bold" w:eastAsiaTheme="majorEastAsia" w:hAnsi="DIN-Bold" w:cstheme="majorBidi"/>
      <w:color w:val="DA2127"/>
      <w:sz w:val="48"/>
      <w:szCs w:val="32"/>
    </w:rPr>
  </w:style>
  <w:style w:type="character" w:customStyle="1" w:styleId="Heading2Char">
    <w:name w:val="Heading 2 Char"/>
    <w:basedOn w:val="DefaultParagraphFont"/>
    <w:link w:val="Heading2"/>
    <w:uiPriority w:val="8"/>
    <w:rsid w:val="00C77152"/>
    <w:rPr>
      <w:rFonts w:ascii="DIN-Bold" w:eastAsiaTheme="majorEastAsia" w:hAnsi="DIN-Bold" w:cstheme="majorBidi"/>
      <w:color w:val="000000" w:themeColor="text1"/>
      <w:sz w:val="28"/>
      <w:szCs w:val="26"/>
    </w:rPr>
  </w:style>
  <w:style w:type="character" w:customStyle="1" w:styleId="Heading3Char">
    <w:name w:val="Heading 3 Char"/>
    <w:basedOn w:val="DefaultParagraphFont"/>
    <w:link w:val="Heading3"/>
    <w:uiPriority w:val="9"/>
    <w:rsid w:val="00C77152"/>
    <w:rPr>
      <w:rFonts w:ascii="DIN-Bold" w:eastAsiaTheme="majorEastAsia" w:hAnsi="DIN-Bold" w:cstheme="majorBidi"/>
      <w:szCs w:val="24"/>
    </w:rPr>
  </w:style>
  <w:style w:type="character" w:customStyle="1" w:styleId="Heading4Char">
    <w:name w:val="Heading 4 Char"/>
    <w:basedOn w:val="DefaultParagraphFont"/>
    <w:link w:val="Heading4"/>
    <w:uiPriority w:val="9"/>
    <w:rsid w:val="009C4F67"/>
    <w:rPr>
      <w:rFonts w:ascii="DIN-Bold" w:eastAsiaTheme="majorEastAsia" w:hAnsi="DIN-Bold" w:cstheme="majorBidi"/>
      <w:iCs/>
      <w:color w:val="000000" w:themeColor="text1"/>
      <w:sz w:val="19"/>
      <w:szCs w:val="24"/>
    </w:rPr>
  </w:style>
  <w:style w:type="character" w:customStyle="1" w:styleId="Heading5Char">
    <w:name w:val="Heading 5 Char"/>
    <w:basedOn w:val="DefaultParagraphFont"/>
    <w:link w:val="Heading5"/>
    <w:uiPriority w:val="9"/>
    <w:semiHidden/>
    <w:rsid w:val="009C4F67"/>
    <w:rPr>
      <w:rFonts w:ascii="DIN-Regular" w:eastAsiaTheme="majorEastAsia" w:hAnsi="DIN-Regular" w:cstheme="majorBidi"/>
      <w:iCs/>
      <w:sz w:val="19"/>
      <w:szCs w:val="24"/>
    </w:rPr>
  </w:style>
  <w:style w:type="character" w:customStyle="1" w:styleId="Heading6Char">
    <w:name w:val="Heading 6 Char"/>
    <w:basedOn w:val="DefaultParagraphFont"/>
    <w:link w:val="Heading6"/>
    <w:uiPriority w:val="9"/>
    <w:semiHidden/>
    <w:rsid w:val="00983251"/>
    <w:rPr>
      <w:rFonts w:ascii="DIN-Regular" w:eastAsiaTheme="majorEastAsia" w:hAnsi="DIN-Regular" w:cstheme="majorBidi"/>
      <w:iCs/>
      <w:color w:val="000000" w:themeColor="text1"/>
      <w:sz w:val="19"/>
      <w:szCs w:val="24"/>
    </w:rPr>
  </w:style>
  <w:style w:type="character" w:customStyle="1" w:styleId="Heading7Char">
    <w:name w:val="Heading 7 Char"/>
    <w:basedOn w:val="DefaultParagraphFont"/>
    <w:link w:val="Heading7"/>
    <w:uiPriority w:val="9"/>
    <w:semiHidden/>
    <w:rsid w:val="00983251"/>
    <w:rPr>
      <w:rFonts w:ascii="DIN-Regular" w:eastAsiaTheme="majorEastAsia" w:hAnsi="DIN-Regular" w:cstheme="majorBidi"/>
      <w:color w:val="000000" w:themeColor="text1"/>
      <w:sz w:val="19"/>
      <w:szCs w:val="24"/>
    </w:rPr>
  </w:style>
  <w:style w:type="character" w:customStyle="1" w:styleId="Heading8Char">
    <w:name w:val="Heading 8 Char"/>
    <w:basedOn w:val="DefaultParagraphFont"/>
    <w:link w:val="Heading8"/>
    <w:uiPriority w:val="9"/>
    <w:semiHidden/>
    <w:rsid w:val="00983251"/>
    <w:rPr>
      <w:rFonts w:ascii="DIN-Regular" w:eastAsiaTheme="majorEastAsia" w:hAnsi="DIN-Regular"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983251"/>
    <w:rPr>
      <w:rFonts w:ascii="DIN-Regular" w:eastAsiaTheme="majorEastAsia" w:hAnsi="DIN-Regular" w:cstheme="majorBidi"/>
      <w:iCs/>
      <w:color w:val="000000" w:themeColor="text1"/>
      <w:sz w:val="19"/>
      <w:szCs w:val="21"/>
    </w:rPr>
  </w:style>
  <w:style w:type="paragraph" w:styleId="Title">
    <w:name w:val="Title"/>
    <w:link w:val="TitleChar"/>
    <w:uiPriority w:val="99"/>
    <w:semiHidden/>
    <w:qFormat/>
    <w:rsid w:val="00CF0B64"/>
    <w:pPr>
      <w:spacing w:after="240"/>
      <w:contextualSpacing/>
      <w:jc w:val="center"/>
    </w:pPr>
    <w:rPr>
      <w:rFonts w:ascii="DIN-Bold" w:eastAsiaTheme="majorEastAsia" w:hAnsi="DIN-Bold" w:cstheme="majorBidi"/>
      <w:color w:val="000000" w:themeColor="text1"/>
      <w:spacing w:val="-10"/>
      <w:kern w:val="28"/>
      <w:sz w:val="60"/>
      <w:szCs w:val="56"/>
    </w:rPr>
  </w:style>
  <w:style w:type="character" w:customStyle="1" w:styleId="TitleChar">
    <w:name w:val="Title Char"/>
    <w:basedOn w:val="DefaultParagraphFont"/>
    <w:link w:val="Title"/>
    <w:uiPriority w:val="99"/>
    <w:semiHidden/>
    <w:rsid w:val="000023F0"/>
    <w:rPr>
      <w:rFonts w:ascii="DIN-Bold" w:eastAsiaTheme="majorEastAsia" w:hAnsi="DIN-Bold" w:cstheme="majorBidi"/>
      <w:color w:val="000000" w:themeColor="text1"/>
      <w:spacing w:val="-10"/>
      <w:kern w:val="28"/>
      <w:sz w:val="60"/>
      <w:szCs w:val="56"/>
    </w:rPr>
  </w:style>
  <w:style w:type="paragraph" w:styleId="Subtitle">
    <w:name w:val="Subtitle"/>
    <w:basedOn w:val="Title"/>
    <w:next w:val="Normal"/>
    <w:link w:val="SubtitleChar"/>
    <w:uiPriority w:val="99"/>
    <w:semiHidden/>
    <w:qFormat/>
    <w:rsid w:val="00357479"/>
    <w:pPr>
      <w:numPr>
        <w:ilvl w:val="1"/>
      </w:numPr>
    </w:pPr>
    <w:rPr>
      <w:rFonts w:eastAsiaTheme="minorEastAsia"/>
      <w:color w:val="5A5A5A" w:themeColor="text1" w:themeTint="A5"/>
      <w:spacing w:val="15"/>
      <w:sz w:val="36"/>
    </w:rPr>
  </w:style>
  <w:style w:type="character" w:customStyle="1" w:styleId="SubtitleChar">
    <w:name w:val="Subtitle Char"/>
    <w:basedOn w:val="DefaultParagraphFont"/>
    <w:link w:val="Subtitle"/>
    <w:uiPriority w:val="99"/>
    <w:semiHidden/>
    <w:rsid w:val="000023F0"/>
    <w:rPr>
      <w:rFonts w:ascii="DIN-Bold" w:eastAsiaTheme="minorEastAsia" w:hAnsi="DIN-Bold" w:cstheme="majorBidi"/>
      <w:color w:val="5A5A5A" w:themeColor="text1" w:themeTint="A5"/>
      <w:spacing w:val="15"/>
      <w:kern w:val="28"/>
      <w:sz w:val="36"/>
      <w:szCs w:val="56"/>
    </w:rPr>
  </w:style>
  <w:style w:type="character" w:styleId="SubtleEmphasis">
    <w:name w:val="Subtle Emphasis"/>
    <w:basedOn w:val="DefaultParagraphFont"/>
    <w:uiPriority w:val="99"/>
    <w:semiHidden/>
    <w:qFormat/>
    <w:rPr>
      <w:i/>
      <w:iCs/>
      <w:color w:val="404040" w:themeColor="text1" w:themeTint="BF"/>
    </w:rPr>
  </w:style>
  <w:style w:type="character" w:styleId="Emphasis">
    <w:name w:val="Emphasis"/>
    <w:basedOn w:val="DefaultParagraphFont"/>
    <w:uiPriority w:val="2"/>
    <w:qFormat/>
    <w:rPr>
      <w:i/>
      <w:iCs/>
    </w:rPr>
  </w:style>
  <w:style w:type="character" w:styleId="IntenseEmphasis">
    <w:name w:val="Intense Emphasis"/>
    <w:basedOn w:val="DefaultParagraphFont"/>
    <w:uiPriority w:val="99"/>
    <w:semiHidden/>
    <w:qFormat/>
    <w:rPr>
      <w:i/>
      <w:iCs/>
      <w:color w:val="5B9BD5" w:themeColor="accent1"/>
    </w:rPr>
  </w:style>
  <w:style w:type="character" w:styleId="Strong">
    <w:name w:val="Strong"/>
    <w:basedOn w:val="DefaultParagraphFont"/>
    <w:uiPriority w:val="3"/>
    <w:qFormat/>
    <w:rPr>
      <w:b/>
      <w:bCs/>
    </w:rPr>
  </w:style>
  <w:style w:type="paragraph" w:styleId="Quote">
    <w:name w:val="Quote"/>
    <w:basedOn w:val="Normal"/>
    <w:next w:val="Normal"/>
    <w:link w:val="QuoteChar"/>
    <w:uiPriority w:val="99"/>
    <w:semiHidden/>
    <w:qFormat/>
    <w:pPr>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3CD1"/>
    <w:rPr>
      <w:rFonts w:ascii="DIN-Regular" w:hAnsi="DIN-Regular"/>
      <w:i/>
      <w:iCs/>
      <w:color w:val="404040" w:themeColor="text1" w:themeTint="BF"/>
      <w:sz w:val="19"/>
    </w:rPr>
  </w:style>
  <w:style w:type="paragraph" w:styleId="IntenseQuote">
    <w:name w:val="Intense Quote"/>
    <w:basedOn w:val="Normal"/>
    <w:link w:val="IntenseQuoteChar"/>
    <w:uiPriority w:val="13"/>
    <w:qFormat/>
    <w:rsid w:val="00FF64CF"/>
    <w:pPr>
      <w:pBdr>
        <w:top w:val="single" w:sz="6" w:space="10" w:color="DA2127"/>
        <w:left w:val="single" w:sz="6" w:space="6" w:color="FFFFFF" w:themeColor="background1"/>
        <w:bottom w:val="single" w:sz="6" w:space="10" w:color="DA2127"/>
        <w:right w:val="single" w:sz="6" w:space="6" w:color="FFFFFF" w:themeColor="background1"/>
      </w:pBdr>
      <w:spacing w:before="360" w:after="360"/>
      <w:ind w:left="680" w:right="680"/>
      <w:jc w:val="both"/>
    </w:pPr>
    <w:rPr>
      <w:i/>
      <w:iCs/>
      <w:color w:val="818286"/>
      <w:sz w:val="18"/>
    </w:rPr>
  </w:style>
  <w:style w:type="character" w:customStyle="1" w:styleId="IntenseQuoteChar">
    <w:name w:val="Intense Quote Char"/>
    <w:basedOn w:val="DefaultParagraphFont"/>
    <w:link w:val="IntenseQuote"/>
    <w:uiPriority w:val="13"/>
    <w:rsid w:val="005E07FF"/>
    <w:rPr>
      <w:rFonts w:ascii="DIN-Regular" w:hAnsi="DIN-Regular"/>
      <w:i/>
      <w:iCs/>
      <w:color w:val="818286"/>
      <w:sz w:val="18"/>
    </w:rPr>
  </w:style>
  <w:style w:type="character" w:styleId="SubtleReference">
    <w:name w:val="Subtle Reference"/>
    <w:basedOn w:val="DefaultParagraphFont"/>
    <w:uiPriority w:val="99"/>
    <w:semiHidden/>
    <w:qFormat/>
    <w:rPr>
      <w:smallCaps/>
      <w:color w:val="5A5A5A" w:themeColor="text1" w:themeTint="A5"/>
    </w:rPr>
  </w:style>
  <w:style w:type="character" w:styleId="IntenseReference">
    <w:name w:val="Intense Reference"/>
    <w:basedOn w:val="DefaultParagraphFont"/>
    <w:uiPriority w:val="99"/>
    <w:semiHidden/>
    <w:qFormat/>
    <w:rPr>
      <w:b/>
      <w:bCs/>
      <w:smallCaps/>
      <w:color w:val="5B9BD5" w:themeColor="accent1"/>
      <w:spacing w:val="5"/>
    </w:rPr>
  </w:style>
  <w:style w:type="character" w:styleId="BookTitle">
    <w:name w:val="Book Title"/>
    <w:basedOn w:val="DefaultParagraphFont"/>
    <w:uiPriority w:val="99"/>
    <w:semiHidden/>
    <w:qFormat/>
    <w:rPr>
      <w:b/>
      <w:bCs/>
      <w:i/>
      <w:iCs/>
      <w:spacing w:val="5"/>
    </w:rPr>
  </w:style>
  <w:style w:type="paragraph" w:styleId="ListParagraph">
    <w:name w:val="List Paragraph"/>
    <w:aliases w:val="Bulleted List"/>
    <w:basedOn w:val="Normal"/>
    <w:uiPriority w:val="5"/>
    <w:qFormat/>
    <w:rsid w:val="00960BD1"/>
    <w:pPr>
      <w:numPr>
        <w:numId w:val="20"/>
      </w:numPr>
      <w:spacing w:before="0" w:after="10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next w:val="Normal"/>
    <w:uiPriority w:val="14"/>
    <w:qFormat/>
    <w:rsid w:val="008F53AD"/>
    <w:pPr>
      <w:spacing w:line="276" w:lineRule="auto"/>
      <w:jc w:val="center"/>
    </w:pPr>
    <w:rPr>
      <w:rFonts w:ascii="DIN-Regular" w:hAnsi="DIN-Regular"/>
      <w:iCs/>
      <w:color w:val="818286"/>
      <w:sz w:val="17"/>
      <w:szCs w:val="18"/>
    </w:rPr>
  </w:style>
  <w:style w:type="paragraph" w:styleId="TOC1">
    <w:name w:val="toc 1"/>
    <w:next w:val="TOC2"/>
    <w:autoRedefine/>
    <w:uiPriority w:val="39"/>
    <w:unhideWhenUsed/>
    <w:rsid w:val="00960BD1"/>
    <w:pPr>
      <w:tabs>
        <w:tab w:val="left" w:pos="380"/>
        <w:tab w:val="right" w:leader="dot" w:pos="9350"/>
      </w:tabs>
      <w:spacing w:before="100" w:after="100"/>
      <w:ind w:left="340" w:hanging="340"/>
    </w:pPr>
    <w:rPr>
      <w:rFonts w:ascii="DIN-Regular" w:hAnsi="DIN-Regular"/>
      <w:noProof/>
      <w:color w:val="000000" w:themeColor="text1"/>
      <w:sz w:val="19"/>
    </w:rPr>
  </w:style>
  <w:style w:type="numbering" w:customStyle="1" w:styleId="Headings">
    <w:name w:val="Headings"/>
    <w:uiPriority w:val="99"/>
    <w:rsid w:val="001A710D"/>
    <w:pPr>
      <w:numPr>
        <w:numId w:val="23"/>
      </w:numPr>
    </w:pPr>
  </w:style>
  <w:style w:type="paragraph" w:styleId="NoSpacing">
    <w:name w:val="No Spacing"/>
    <w:uiPriority w:val="1"/>
    <w:qFormat/>
    <w:rsid w:val="00A55DFA"/>
    <w:pPr>
      <w:spacing w:line="276" w:lineRule="auto"/>
    </w:pPr>
    <w:rPr>
      <w:rFonts w:ascii="DIN-Regular" w:hAnsi="DIN-Regular"/>
      <w:color w:val="000000" w:themeColor="text1"/>
      <w:sz w:val="19"/>
    </w:rPr>
  </w:style>
  <w:style w:type="paragraph" w:customStyle="1" w:styleId="Level4Numberingnon-heading">
    <w:name w:val="Level 4 Numbering non-heading"/>
    <w:basedOn w:val="Heading4"/>
    <w:next w:val="Normal"/>
    <w:uiPriority w:val="11"/>
    <w:qFormat/>
    <w:rsid w:val="00041B3E"/>
    <w:rPr>
      <w:rFonts w:ascii="DIN-Regular" w:hAnsi="DIN-Regular"/>
    </w:rPr>
  </w:style>
  <w:style w:type="paragraph" w:customStyle="1" w:styleId="LeftCaption">
    <w:name w:val="Left Caption"/>
    <w:basedOn w:val="Caption"/>
    <w:next w:val="Normal"/>
    <w:uiPriority w:val="15"/>
    <w:qFormat/>
    <w:rsid w:val="0099280E"/>
    <w:pPr>
      <w:jc w:val="left"/>
    </w:pPr>
  </w:style>
  <w:style w:type="paragraph" w:customStyle="1" w:styleId="RightCaption">
    <w:name w:val="Right Caption"/>
    <w:basedOn w:val="Caption"/>
    <w:next w:val="Normal"/>
    <w:uiPriority w:val="16"/>
    <w:qFormat/>
    <w:rsid w:val="0099280E"/>
    <w:pPr>
      <w:jc w:val="right"/>
    </w:pPr>
  </w:style>
  <w:style w:type="table" w:styleId="TableGrid">
    <w:name w:val="Table Grid"/>
    <w:basedOn w:val="TableNormal"/>
    <w:uiPriority w:val="39"/>
    <w:rsid w:val="0040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next w:val="Normal"/>
    <w:uiPriority w:val="17"/>
    <w:qFormat/>
    <w:rsid w:val="00C12B6B"/>
    <w:rPr>
      <w:rFonts w:ascii="DIN-Bold" w:hAnsi="DIN-Bold"/>
      <w:color w:val="000000" w:themeColor="text1"/>
      <w:sz w:val="19"/>
    </w:rPr>
  </w:style>
  <w:style w:type="paragraph" w:customStyle="1" w:styleId="TableHeaderRow">
    <w:name w:val="Table Header Row"/>
    <w:uiPriority w:val="18"/>
    <w:qFormat/>
    <w:rsid w:val="00C83588"/>
    <w:pPr>
      <w:spacing w:before="80" w:after="80"/>
    </w:pPr>
    <w:rPr>
      <w:rFonts w:ascii="DIN-Bold" w:hAnsi="DIN-Bold"/>
      <w:color w:val="000000" w:themeColor="text1"/>
      <w:sz w:val="18"/>
    </w:rPr>
  </w:style>
  <w:style w:type="paragraph" w:customStyle="1" w:styleId="TableCells">
    <w:name w:val="Table Cells"/>
    <w:next w:val="Normal"/>
    <w:uiPriority w:val="19"/>
    <w:qFormat/>
    <w:rsid w:val="00C12B6B"/>
    <w:pPr>
      <w:spacing w:before="80" w:after="80"/>
      <w:ind w:left="85"/>
    </w:pPr>
    <w:rPr>
      <w:rFonts w:ascii="DIN-Regular" w:hAnsi="DIN-Regular"/>
      <w:color w:val="58595B"/>
      <w:sz w:val="18"/>
    </w:rPr>
  </w:style>
  <w:style w:type="paragraph" w:customStyle="1" w:styleId="TableBullets">
    <w:name w:val="Table Bullets"/>
    <w:basedOn w:val="ListParagraph"/>
    <w:uiPriority w:val="20"/>
    <w:qFormat/>
    <w:rsid w:val="00C83588"/>
    <w:pPr>
      <w:spacing w:before="80" w:after="80"/>
    </w:pPr>
    <w:rPr>
      <w:iCs/>
      <w:color w:val="58595B"/>
      <w:sz w:val="18"/>
      <w:szCs w:val="18"/>
    </w:rPr>
  </w:style>
  <w:style w:type="table" w:customStyle="1" w:styleId="CallOutTable">
    <w:name w:val="Call Out Table"/>
    <w:basedOn w:val="TableNormal"/>
    <w:uiPriority w:val="99"/>
    <w:rsid w:val="008A1D08"/>
    <w:rPr>
      <w:rFonts w:ascii="DIN-Regular" w:hAnsi="DIN-Regular"/>
      <w:color w:val="58595B"/>
      <w:sz w:val="18"/>
    </w:rPr>
    <w:tblPr>
      <w:tblBorders>
        <w:top w:val="single" w:sz="4" w:space="0" w:color="DA2127"/>
        <w:bottom w:val="single" w:sz="4" w:space="0" w:color="DA2127"/>
      </w:tblBorders>
      <w:tblCellMar>
        <w:top w:w="113" w:type="dxa"/>
        <w:bottom w:w="113" w:type="dxa"/>
      </w:tblCellMar>
    </w:tblPr>
    <w:trPr>
      <w:cantSplit/>
    </w:trPr>
  </w:style>
  <w:style w:type="table" w:customStyle="1" w:styleId="SQTable">
    <w:name w:val="SQ Table"/>
    <w:basedOn w:val="TableNormal"/>
    <w:uiPriority w:val="99"/>
    <w:rsid w:val="006A1430"/>
    <w:rPr>
      <w:rFonts w:ascii="DIN-Regular" w:hAnsi="DIN-Regular"/>
      <w:color w:val="58595B"/>
      <w:sz w:val="18"/>
    </w:rPr>
    <w:tblPr>
      <w:tblBorders>
        <w:bottom w:val="single" w:sz="6" w:space="0" w:color="A6A6A6" w:themeColor="background1" w:themeShade="A6"/>
        <w:insideH w:val="single" w:sz="6" w:space="0" w:color="A6A6A6" w:themeColor="background1" w:themeShade="A6"/>
        <w:insideV w:val="single" w:sz="6" w:space="0" w:color="A6A6A6" w:themeColor="background1" w:themeShade="A6"/>
      </w:tblBorders>
    </w:tblPr>
    <w:trPr>
      <w:cantSplit/>
    </w:trPr>
    <w:tcPr>
      <w:shd w:val="clear" w:color="auto" w:fill="F2F2F2" w:themeFill="background1" w:themeFillShade="F2"/>
    </w:tcPr>
    <w:tblStylePr w:type="firstRow">
      <w:rPr>
        <w:rFonts w:ascii="DIN-Bold" w:hAnsi="DIN-Bold"/>
        <w:color w:val="000000" w:themeColor="text1"/>
        <w:sz w:val="18"/>
      </w:rPr>
      <w:tblPr/>
      <w:tcPr>
        <w:tcBorders>
          <w:bottom w:val="single" w:sz="18" w:space="0" w:color="DA2127"/>
        </w:tcBorders>
        <w:shd w:val="clear" w:color="auto" w:fill="BFBFBF" w:themeFill="background1" w:themeFillShade="BF"/>
      </w:tcPr>
    </w:tblStylePr>
  </w:style>
  <w:style w:type="paragraph" w:customStyle="1" w:styleId="NumberedList">
    <w:name w:val="Numbered List"/>
    <w:uiPriority w:val="6"/>
    <w:qFormat/>
    <w:rsid w:val="00780648"/>
    <w:pPr>
      <w:numPr>
        <w:numId w:val="16"/>
      </w:numPr>
      <w:spacing w:after="100"/>
      <w:ind w:left="714" w:hanging="357"/>
    </w:pPr>
    <w:rPr>
      <w:rFonts w:ascii="DIN-Regular" w:hAnsi="DIN-Regular"/>
      <w:iCs/>
      <w:color w:val="000000" w:themeColor="text1"/>
      <w:sz w:val="19"/>
      <w:szCs w:val="18"/>
    </w:rPr>
  </w:style>
  <w:style w:type="paragraph" w:customStyle="1" w:styleId="Level5Numberingnon-heading">
    <w:name w:val="Level 5 Numbering non-heading"/>
    <w:basedOn w:val="Heading5"/>
    <w:uiPriority w:val="12"/>
    <w:qFormat/>
    <w:rsid w:val="009C38F6"/>
    <w:rPr>
      <w:color w:val="000000" w:themeColor="text1"/>
    </w:rPr>
  </w:style>
  <w:style w:type="paragraph" w:customStyle="1" w:styleId="DocumentTitle">
    <w:name w:val="Document Title"/>
    <w:next w:val="Normal"/>
    <w:uiPriority w:val="21"/>
    <w:qFormat/>
    <w:rsid w:val="000023F0"/>
    <w:pPr>
      <w:spacing w:after="240"/>
      <w:jc w:val="center"/>
    </w:pPr>
    <w:rPr>
      <w:rFonts w:ascii="DIN-Bold" w:eastAsiaTheme="majorEastAsia" w:hAnsi="DIN-Bold" w:cstheme="majorBidi"/>
      <w:color w:val="000000" w:themeColor="text1"/>
      <w:sz w:val="60"/>
      <w:szCs w:val="48"/>
    </w:rPr>
  </w:style>
  <w:style w:type="paragraph" w:customStyle="1" w:styleId="DocumentSub-Title1">
    <w:name w:val="Document Sub-Title 1"/>
    <w:basedOn w:val="DocumentTitle"/>
    <w:uiPriority w:val="22"/>
    <w:qFormat/>
    <w:rsid w:val="000023F0"/>
    <w:rPr>
      <w:sz w:val="36"/>
    </w:rPr>
  </w:style>
  <w:style w:type="paragraph" w:customStyle="1" w:styleId="DocumentSub-Title2">
    <w:name w:val="Document Sub-Title 2"/>
    <w:basedOn w:val="DocumentTitle"/>
    <w:uiPriority w:val="23"/>
    <w:qFormat/>
    <w:rsid w:val="000023F0"/>
    <w:rPr>
      <w:sz w:val="28"/>
    </w:rPr>
  </w:style>
  <w:style w:type="paragraph" w:styleId="Header">
    <w:name w:val="header"/>
    <w:basedOn w:val="Normal"/>
    <w:link w:val="HeaderChar"/>
    <w:uiPriority w:val="99"/>
    <w:unhideWhenUsed/>
    <w:rsid w:val="000023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23F0"/>
    <w:rPr>
      <w:rFonts w:ascii="DIN-Regular" w:hAnsi="DIN-Regular"/>
      <w:color w:val="000000" w:themeColor="text1"/>
      <w:sz w:val="19"/>
    </w:rPr>
  </w:style>
  <w:style w:type="paragraph" w:styleId="Footer">
    <w:name w:val="footer"/>
    <w:link w:val="FooterChar"/>
    <w:uiPriority w:val="29"/>
    <w:unhideWhenUsed/>
    <w:qFormat/>
    <w:rsid w:val="00346EED"/>
    <w:pPr>
      <w:tabs>
        <w:tab w:val="center" w:pos="4513"/>
        <w:tab w:val="right" w:pos="9026"/>
      </w:tabs>
    </w:pPr>
    <w:rPr>
      <w:rFonts w:ascii="DIN-Regular" w:hAnsi="DIN-Regular"/>
      <w:color w:val="58595B"/>
      <w:sz w:val="18"/>
    </w:rPr>
  </w:style>
  <w:style w:type="character" w:customStyle="1" w:styleId="FooterChar">
    <w:name w:val="Footer Char"/>
    <w:basedOn w:val="DefaultParagraphFont"/>
    <w:link w:val="Footer"/>
    <w:uiPriority w:val="29"/>
    <w:rsid w:val="00346EED"/>
    <w:rPr>
      <w:rFonts w:ascii="DIN-Regular" w:hAnsi="DIN-Regular"/>
      <w:color w:val="58595B"/>
      <w:sz w:val="18"/>
    </w:rPr>
  </w:style>
  <w:style w:type="paragraph" w:customStyle="1" w:styleId="Heading1non-numbered">
    <w:name w:val="Heading 1 non-numbered"/>
    <w:next w:val="Normal"/>
    <w:uiPriority w:val="24"/>
    <w:qFormat/>
    <w:rsid w:val="006B7E1E"/>
    <w:pPr>
      <w:keepNext/>
      <w:keepLines/>
      <w:spacing w:before="480" w:after="200" w:line="276" w:lineRule="auto"/>
      <w:outlineLvl w:val="0"/>
    </w:pPr>
    <w:rPr>
      <w:rFonts w:ascii="DIN-Bold" w:hAnsi="DIN-Bold"/>
      <w:color w:val="DA2127"/>
      <w:sz w:val="48"/>
    </w:rPr>
  </w:style>
  <w:style w:type="paragraph" w:customStyle="1" w:styleId="Heading2non-numbered">
    <w:name w:val="Heading 2 non-numbered"/>
    <w:next w:val="Normal"/>
    <w:uiPriority w:val="25"/>
    <w:qFormat/>
    <w:rsid w:val="006B7E1E"/>
    <w:pPr>
      <w:keepNext/>
      <w:keepLines/>
      <w:spacing w:before="360" w:after="200" w:line="276" w:lineRule="auto"/>
    </w:pPr>
    <w:rPr>
      <w:rFonts w:ascii="DIN-Bold" w:hAnsi="DIN-Bold"/>
      <w:color w:val="000000" w:themeColor="text1"/>
      <w:sz w:val="36"/>
    </w:rPr>
  </w:style>
  <w:style w:type="paragraph" w:customStyle="1" w:styleId="Heading3non-numbered">
    <w:name w:val="Heading 3 non-numbered"/>
    <w:next w:val="Normal"/>
    <w:uiPriority w:val="26"/>
    <w:qFormat/>
    <w:rsid w:val="006B7E1E"/>
    <w:pPr>
      <w:keepNext/>
      <w:keepLines/>
      <w:spacing w:before="240" w:after="200" w:line="276" w:lineRule="auto"/>
    </w:pPr>
    <w:rPr>
      <w:rFonts w:ascii="DIN-Bold" w:hAnsi="DIN-Bold"/>
      <w:color w:val="000000" w:themeColor="text1"/>
    </w:rPr>
  </w:style>
  <w:style w:type="paragraph" w:customStyle="1" w:styleId="Heading4non-numbered">
    <w:name w:val="Heading 4 non-numbered"/>
    <w:next w:val="Normal"/>
    <w:uiPriority w:val="27"/>
    <w:qFormat/>
    <w:rsid w:val="006B7E1E"/>
    <w:pPr>
      <w:keepNext/>
      <w:spacing w:before="240" w:after="200" w:line="276" w:lineRule="auto"/>
    </w:pPr>
    <w:rPr>
      <w:rFonts w:ascii="DIN-Bold" w:hAnsi="DIN-Bold"/>
      <w:color w:val="000000" w:themeColor="text1"/>
      <w:sz w:val="19"/>
    </w:rPr>
  </w:style>
  <w:style w:type="paragraph" w:styleId="TOC2">
    <w:name w:val="toc 2"/>
    <w:next w:val="TOC3"/>
    <w:autoRedefine/>
    <w:uiPriority w:val="39"/>
    <w:unhideWhenUsed/>
    <w:rsid w:val="00E32114"/>
    <w:pPr>
      <w:tabs>
        <w:tab w:val="left" w:pos="880"/>
        <w:tab w:val="right" w:leader="dot" w:pos="9350"/>
      </w:tabs>
      <w:spacing w:before="100" w:after="100"/>
      <w:ind w:left="1276" w:hanging="879"/>
    </w:pPr>
    <w:rPr>
      <w:rFonts w:ascii="DIN-Regular" w:hAnsi="DIN-Regular"/>
      <w:color w:val="000000" w:themeColor="text1"/>
      <w:sz w:val="19"/>
    </w:rPr>
  </w:style>
  <w:style w:type="paragraph" w:styleId="TOC3">
    <w:name w:val="toc 3"/>
    <w:next w:val="Normal"/>
    <w:autoRedefine/>
    <w:uiPriority w:val="39"/>
    <w:unhideWhenUsed/>
    <w:rsid w:val="00E32114"/>
    <w:pPr>
      <w:tabs>
        <w:tab w:val="left" w:pos="1560"/>
        <w:tab w:val="right" w:leader="dot" w:pos="9350"/>
      </w:tabs>
      <w:spacing w:before="100" w:after="100"/>
      <w:ind w:left="907"/>
    </w:pPr>
    <w:rPr>
      <w:rFonts w:ascii="DIN-Regular" w:hAnsi="DIN-Regular"/>
      <w:color w:val="000000" w:themeColor="text1"/>
      <w:sz w:val="19"/>
    </w:rPr>
  </w:style>
  <w:style w:type="paragraph" w:styleId="TOCHeading">
    <w:name w:val="TOC Heading"/>
    <w:basedOn w:val="Heading1"/>
    <w:next w:val="Normal"/>
    <w:uiPriority w:val="39"/>
    <w:unhideWhenUsed/>
    <w:rsid w:val="00166E35"/>
    <w:pPr>
      <w:numPr>
        <w:numId w:val="0"/>
      </w:numPr>
      <w:outlineLvl w:val="9"/>
    </w:pPr>
  </w:style>
  <w:style w:type="paragraph" w:customStyle="1" w:styleId="Backcoveraddressleft">
    <w:name w:val="Backcover address left"/>
    <w:basedOn w:val="Normal"/>
    <w:link w:val="BackcoveraddressleftChar"/>
    <w:uiPriority w:val="30"/>
    <w:unhideWhenUsed/>
    <w:qFormat/>
    <w:rsid w:val="00867AE7"/>
    <w:pPr>
      <w:spacing w:before="0" w:after="0" w:line="240" w:lineRule="auto"/>
      <w:jc w:val="right"/>
    </w:pPr>
    <w:rPr>
      <w:rFonts w:eastAsia="Times New Roman" w:cs="Times New Roman"/>
      <w:color w:val="FFFFFF" w:themeColor="background1"/>
      <w:sz w:val="24"/>
      <w:szCs w:val="20"/>
      <w:lang w:val="en-GB"/>
    </w:rPr>
  </w:style>
  <w:style w:type="character" w:customStyle="1" w:styleId="BackcoveraddressleftChar">
    <w:name w:val="Backcover address left Char"/>
    <w:basedOn w:val="DefaultParagraphFont"/>
    <w:link w:val="Backcoveraddressleft"/>
    <w:uiPriority w:val="30"/>
    <w:rsid w:val="00867AE7"/>
    <w:rPr>
      <w:rFonts w:ascii="DIN-Regular" w:eastAsia="Times New Roman" w:hAnsi="DIN-Regular" w:cs="Times New Roman"/>
      <w:color w:val="FFFFFF" w:themeColor="background1"/>
      <w:sz w:val="24"/>
      <w:szCs w:val="20"/>
      <w:lang w:val="en-GB"/>
    </w:rPr>
  </w:style>
  <w:style w:type="paragraph" w:customStyle="1" w:styleId="Backcoveraddressright">
    <w:name w:val="Backcover address right"/>
    <w:basedOn w:val="Backcoveraddressleft"/>
    <w:uiPriority w:val="31"/>
    <w:unhideWhenUsed/>
    <w:qFormat/>
    <w:rsid w:val="00867AE7"/>
    <w:pPr>
      <w:jc w:val="left"/>
    </w:pPr>
  </w:style>
  <w:style w:type="paragraph" w:styleId="TableofFigures">
    <w:name w:val="table of figures"/>
    <w:basedOn w:val="Normal"/>
    <w:next w:val="Normal"/>
    <w:uiPriority w:val="99"/>
    <w:rsid w:val="00C77152"/>
    <w:pPr>
      <w:spacing w:before="100" w:after="100"/>
    </w:pPr>
  </w:style>
  <w:style w:type="character" w:customStyle="1" w:styleId="Highlight">
    <w:name w:val="Highlight"/>
    <w:basedOn w:val="DefaultParagraphFont"/>
    <w:uiPriority w:val="4"/>
    <w:qFormat/>
    <w:rsid w:val="001E403F"/>
    <w:rPr>
      <w:bdr w:val="none" w:sz="0" w:space="0" w:color="auto"/>
      <w:shd w:val="solid" w:color="FFFF00" w:fill="auto"/>
    </w:rPr>
  </w:style>
  <w:style w:type="character" w:styleId="PageNumber">
    <w:name w:val="page number"/>
    <w:basedOn w:val="DefaultParagraphFont"/>
    <w:uiPriority w:val="99"/>
    <w:semiHidden/>
    <w:rsid w:val="000A2F31"/>
    <w:rPr>
      <w:rFonts w:ascii="DIN-Medium" w:hAnsi="DIN-Medium"/>
      <w:b/>
      <w:color w:val="BD1220"/>
      <w:sz w:val="16"/>
    </w:rPr>
  </w:style>
  <w:style w:type="paragraph" w:customStyle="1" w:styleId="TableNumbered">
    <w:name w:val="Table Numbered"/>
    <w:basedOn w:val="NumberedList"/>
    <w:uiPriority w:val="20"/>
    <w:qFormat/>
    <w:rsid w:val="006B66B4"/>
    <w:pPr>
      <w:spacing w:before="80" w:after="80"/>
    </w:pPr>
    <w:rPr>
      <w:color w:val="58595B"/>
      <w:sz w:val="18"/>
    </w:rPr>
  </w:style>
  <w:style w:type="paragraph" w:styleId="BalloonText">
    <w:name w:val="Balloon Text"/>
    <w:basedOn w:val="Normal"/>
    <w:link w:val="BalloonTextChar"/>
    <w:uiPriority w:val="99"/>
    <w:semiHidden/>
    <w:unhideWhenUsed/>
    <w:rsid w:val="003415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59A"/>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40142">
      <w:bodyDiv w:val="1"/>
      <w:marLeft w:val="0"/>
      <w:marRight w:val="0"/>
      <w:marTop w:val="0"/>
      <w:marBottom w:val="0"/>
      <w:divBdr>
        <w:top w:val="none" w:sz="0" w:space="0" w:color="auto"/>
        <w:left w:val="none" w:sz="0" w:space="0" w:color="auto"/>
        <w:bottom w:val="none" w:sz="0" w:space="0" w:color="auto"/>
        <w:right w:val="none" w:sz="0" w:space="0" w:color="auto"/>
      </w:divBdr>
    </w:div>
    <w:div w:id="12362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jpg@01D0C091.6B0142A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file:///\\adlsv0010\Customer%20Database%20Archiv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0C089.BA6862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dlsv0010\Development%20Database%20Archiv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8.png"/><Relationship Id="rId10" Type="http://schemas.openxmlformats.org/officeDocument/2006/relationships/hyperlink" Target="file:///\\adlsv0010\Temporary%20Database%20Backups" TargetMode="External"/><Relationship Id="rId19" Type="http://schemas.openxmlformats.org/officeDocument/2006/relationships/hyperlink" Target="file:///\\adls0003\Installs\Restricted\Microsoft%20SQL%20Server%202012%20Develope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cid:image001.png@01D0C089.BA686240" TargetMode="Externa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T:\SQ%20Group\Staff%20Resources\Approved%20Stationery\2015%20Template\Spectra%20QEST%20AUS%20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3A441068-C322-4D43-847E-B30EE6BB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Spectra QEST AUS A4 Template.dotx</Template>
  <TotalTime>12</TotalTime>
  <Pages>10</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User Guide</vt:lpstr>
    </vt:vector>
  </TitlesOfParts>
  <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subject/>
  <dc:creator>Walker</dc:creator>
  <cp:keywords/>
  <dc:description/>
  <cp:lastModifiedBy>Michael Sautner</cp:lastModifiedBy>
  <cp:revision>5</cp:revision>
  <cp:lastPrinted>2015-07-24T03:13:00Z</cp:lastPrinted>
  <dcterms:created xsi:type="dcterms:W3CDTF">2015-07-24T03:46:00Z</dcterms:created>
  <dcterms:modified xsi:type="dcterms:W3CDTF">2015-07-24T04:51:00Z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